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13C09" w:rsidRPr="00290F4B">
        <w:trPr>
          <w:trHeight w:hRule="exact" w:val="1528"/>
        </w:trPr>
        <w:tc>
          <w:tcPr>
            <w:tcW w:w="143" w:type="dxa"/>
          </w:tcPr>
          <w:p w:rsidR="00713C09" w:rsidRDefault="00713C09"/>
        </w:tc>
        <w:tc>
          <w:tcPr>
            <w:tcW w:w="285" w:type="dxa"/>
          </w:tcPr>
          <w:p w:rsidR="00713C09" w:rsidRDefault="00713C09"/>
        </w:tc>
        <w:tc>
          <w:tcPr>
            <w:tcW w:w="710" w:type="dxa"/>
          </w:tcPr>
          <w:p w:rsidR="00713C09" w:rsidRDefault="00713C09"/>
        </w:tc>
        <w:tc>
          <w:tcPr>
            <w:tcW w:w="1419" w:type="dxa"/>
          </w:tcPr>
          <w:p w:rsidR="00713C09" w:rsidRDefault="00713C09"/>
        </w:tc>
        <w:tc>
          <w:tcPr>
            <w:tcW w:w="1419" w:type="dxa"/>
          </w:tcPr>
          <w:p w:rsidR="00713C09" w:rsidRDefault="00713C09"/>
        </w:tc>
        <w:tc>
          <w:tcPr>
            <w:tcW w:w="710" w:type="dxa"/>
          </w:tcPr>
          <w:p w:rsidR="00713C09" w:rsidRDefault="00713C09"/>
        </w:tc>
        <w:tc>
          <w:tcPr>
            <w:tcW w:w="5543" w:type="dxa"/>
            <w:gridSpan w:val="4"/>
            <w:shd w:val="clear" w:color="000000" w:fill="FFFFFF"/>
            <w:tcMar>
              <w:left w:w="34" w:type="dxa"/>
              <w:right w:w="34" w:type="dxa"/>
            </w:tcMar>
          </w:tcPr>
          <w:p w:rsidR="00713C09" w:rsidRPr="00290F4B" w:rsidRDefault="002A276F">
            <w:pPr>
              <w:spacing w:after="0" w:line="240" w:lineRule="auto"/>
              <w:jc w:val="both"/>
              <w:rPr>
                <w:lang w:val="ru-RU"/>
              </w:rPr>
            </w:pPr>
            <w:r w:rsidRPr="00290F4B">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713C09" w:rsidRPr="00290F4B">
        <w:trPr>
          <w:trHeight w:hRule="exact" w:val="138"/>
        </w:trPr>
        <w:tc>
          <w:tcPr>
            <w:tcW w:w="143" w:type="dxa"/>
          </w:tcPr>
          <w:p w:rsidR="00713C09" w:rsidRPr="00290F4B" w:rsidRDefault="00713C09">
            <w:pPr>
              <w:rPr>
                <w:lang w:val="ru-RU"/>
              </w:rPr>
            </w:pPr>
          </w:p>
        </w:tc>
        <w:tc>
          <w:tcPr>
            <w:tcW w:w="285" w:type="dxa"/>
          </w:tcPr>
          <w:p w:rsidR="00713C09" w:rsidRPr="00290F4B" w:rsidRDefault="00713C09">
            <w:pPr>
              <w:rPr>
                <w:lang w:val="ru-RU"/>
              </w:rPr>
            </w:pPr>
          </w:p>
        </w:tc>
        <w:tc>
          <w:tcPr>
            <w:tcW w:w="710" w:type="dxa"/>
          </w:tcPr>
          <w:p w:rsidR="00713C09" w:rsidRPr="00290F4B" w:rsidRDefault="00713C09">
            <w:pPr>
              <w:rPr>
                <w:lang w:val="ru-RU"/>
              </w:rPr>
            </w:pPr>
          </w:p>
        </w:tc>
        <w:tc>
          <w:tcPr>
            <w:tcW w:w="1419" w:type="dxa"/>
          </w:tcPr>
          <w:p w:rsidR="00713C09" w:rsidRPr="00290F4B" w:rsidRDefault="00713C09">
            <w:pPr>
              <w:rPr>
                <w:lang w:val="ru-RU"/>
              </w:rPr>
            </w:pPr>
          </w:p>
        </w:tc>
        <w:tc>
          <w:tcPr>
            <w:tcW w:w="1419" w:type="dxa"/>
          </w:tcPr>
          <w:p w:rsidR="00713C09" w:rsidRPr="00290F4B" w:rsidRDefault="00713C09">
            <w:pPr>
              <w:rPr>
                <w:lang w:val="ru-RU"/>
              </w:rPr>
            </w:pPr>
          </w:p>
        </w:tc>
        <w:tc>
          <w:tcPr>
            <w:tcW w:w="710" w:type="dxa"/>
          </w:tcPr>
          <w:p w:rsidR="00713C09" w:rsidRPr="00290F4B" w:rsidRDefault="00713C09">
            <w:pPr>
              <w:rPr>
                <w:lang w:val="ru-RU"/>
              </w:rPr>
            </w:pPr>
          </w:p>
        </w:tc>
        <w:tc>
          <w:tcPr>
            <w:tcW w:w="426" w:type="dxa"/>
          </w:tcPr>
          <w:p w:rsidR="00713C09" w:rsidRPr="00290F4B" w:rsidRDefault="00713C09">
            <w:pPr>
              <w:rPr>
                <w:lang w:val="ru-RU"/>
              </w:rPr>
            </w:pPr>
          </w:p>
        </w:tc>
        <w:tc>
          <w:tcPr>
            <w:tcW w:w="1277" w:type="dxa"/>
          </w:tcPr>
          <w:p w:rsidR="00713C09" w:rsidRPr="00290F4B" w:rsidRDefault="00713C09">
            <w:pPr>
              <w:rPr>
                <w:lang w:val="ru-RU"/>
              </w:rPr>
            </w:pPr>
          </w:p>
        </w:tc>
        <w:tc>
          <w:tcPr>
            <w:tcW w:w="993" w:type="dxa"/>
          </w:tcPr>
          <w:p w:rsidR="00713C09" w:rsidRPr="00290F4B" w:rsidRDefault="00713C09">
            <w:pPr>
              <w:rPr>
                <w:lang w:val="ru-RU"/>
              </w:rPr>
            </w:pPr>
          </w:p>
        </w:tc>
        <w:tc>
          <w:tcPr>
            <w:tcW w:w="2836" w:type="dxa"/>
          </w:tcPr>
          <w:p w:rsidR="00713C09" w:rsidRPr="00290F4B" w:rsidRDefault="00713C09">
            <w:pPr>
              <w:rPr>
                <w:lang w:val="ru-RU"/>
              </w:rPr>
            </w:pPr>
          </w:p>
        </w:tc>
      </w:tr>
      <w:tr w:rsidR="00713C09">
        <w:trPr>
          <w:trHeight w:hRule="exact" w:val="585"/>
        </w:trPr>
        <w:tc>
          <w:tcPr>
            <w:tcW w:w="10221" w:type="dxa"/>
            <w:gridSpan w:val="10"/>
            <w:shd w:val="clear" w:color="000000" w:fill="FFFFFF"/>
            <w:tcMar>
              <w:left w:w="34" w:type="dxa"/>
              <w:right w:w="34" w:type="dxa"/>
            </w:tcMar>
          </w:tcPr>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13C09" w:rsidRDefault="002A276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13C09" w:rsidRPr="00290F4B">
        <w:trPr>
          <w:trHeight w:hRule="exact" w:val="314"/>
        </w:trPr>
        <w:tc>
          <w:tcPr>
            <w:tcW w:w="10221" w:type="dxa"/>
            <w:gridSpan w:val="10"/>
            <w:shd w:val="clear" w:color="000000" w:fill="FFFFFF"/>
            <w:tcMar>
              <w:left w:w="34" w:type="dxa"/>
              <w:right w:w="34" w:type="dxa"/>
            </w:tcMar>
          </w:tcPr>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713C09" w:rsidRPr="00290F4B">
        <w:trPr>
          <w:trHeight w:hRule="exact" w:val="211"/>
        </w:trPr>
        <w:tc>
          <w:tcPr>
            <w:tcW w:w="143" w:type="dxa"/>
          </w:tcPr>
          <w:p w:rsidR="00713C09" w:rsidRPr="00290F4B" w:rsidRDefault="00713C09">
            <w:pPr>
              <w:rPr>
                <w:lang w:val="ru-RU"/>
              </w:rPr>
            </w:pPr>
          </w:p>
        </w:tc>
        <w:tc>
          <w:tcPr>
            <w:tcW w:w="285" w:type="dxa"/>
          </w:tcPr>
          <w:p w:rsidR="00713C09" w:rsidRPr="00290F4B" w:rsidRDefault="00713C09">
            <w:pPr>
              <w:rPr>
                <w:lang w:val="ru-RU"/>
              </w:rPr>
            </w:pPr>
          </w:p>
        </w:tc>
        <w:tc>
          <w:tcPr>
            <w:tcW w:w="710" w:type="dxa"/>
          </w:tcPr>
          <w:p w:rsidR="00713C09" w:rsidRPr="00290F4B" w:rsidRDefault="00713C09">
            <w:pPr>
              <w:rPr>
                <w:lang w:val="ru-RU"/>
              </w:rPr>
            </w:pPr>
          </w:p>
        </w:tc>
        <w:tc>
          <w:tcPr>
            <w:tcW w:w="1419" w:type="dxa"/>
          </w:tcPr>
          <w:p w:rsidR="00713C09" w:rsidRPr="00290F4B" w:rsidRDefault="00713C09">
            <w:pPr>
              <w:rPr>
                <w:lang w:val="ru-RU"/>
              </w:rPr>
            </w:pPr>
          </w:p>
        </w:tc>
        <w:tc>
          <w:tcPr>
            <w:tcW w:w="1419" w:type="dxa"/>
          </w:tcPr>
          <w:p w:rsidR="00713C09" w:rsidRPr="00290F4B" w:rsidRDefault="00713C09">
            <w:pPr>
              <w:rPr>
                <w:lang w:val="ru-RU"/>
              </w:rPr>
            </w:pPr>
          </w:p>
        </w:tc>
        <w:tc>
          <w:tcPr>
            <w:tcW w:w="710" w:type="dxa"/>
          </w:tcPr>
          <w:p w:rsidR="00713C09" w:rsidRPr="00290F4B" w:rsidRDefault="00713C09">
            <w:pPr>
              <w:rPr>
                <w:lang w:val="ru-RU"/>
              </w:rPr>
            </w:pPr>
          </w:p>
        </w:tc>
        <w:tc>
          <w:tcPr>
            <w:tcW w:w="426" w:type="dxa"/>
          </w:tcPr>
          <w:p w:rsidR="00713C09" w:rsidRPr="00290F4B" w:rsidRDefault="00713C09">
            <w:pPr>
              <w:rPr>
                <w:lang w:val="ru-RU"/>
              </w:rPr>
            </w:pPr>
          </w:p>
        </w:tc>
        <w:tc>
          <w:tcPr>
            <w:tcW w:w="1277" w:type="dxa"/>
          </w:tcPr>
          <w:p w:rsidR="00713C09" w:rsidRPr="00290F4B" w:rsidRDefault="00713C09">
            <w:pPr>
              <w:rPr>
                <w:lang w:val="ru-RU"/>
              </w:rPr>
            </w:pPr>
          </w:p>
        </w:tc>
        <w:tc>
          <w:tcPr>
            <w:tcW w:w="993" w:type="dxa"/>
          </w:tcPr>
          <w:p w:rsidR="00713C09" w:rsidRPr="00290F4B" w:rsidRDefault="00713C09">
            <w:pPr>
              <w:rPr>
                <w:lang w:val="ru-RU"/>
              </w:rPr>
            </w:pPr>
          </w:p>
        </w:tc>
        <w:tc>
          <w:tcPr>
            <w:tcW w:w="2836" w:type="dxa"/>
          </w:tcPr>
          <w:p w:rsidR="00713C09" w:rsidRPr="00290F4B" w:rsidRDefault="00713C09">
            <w:pPr>
              <w:rPr>
                <w:lang w:val="ru-RU"/>
              </w:rPr>
            </w:pPr>
          </w:p>
        </w:tc>
      </w:tr>
      <w:tr w:rsidR="00713C09">
        <w:trPr>
          <w:trHeight w:hRule="exact" w:val="277"/>
        </w:trPr>
        <w:tc>
          <w:tcPr>
            <w:tcW w:w="143" w:type="dxa"/>
          </w:tcPr>
          <w:p w:rsidR="00713C09" w:rsidRPr="00290F4B" w:rsidRDefault="00713C09">
            <w:pPr>
              <w:rPr>
                <w:lang w:val="ru-RU"/>
              </w:rPr>
            </w:pPr>
          </w:p>
        </w:tc>
        <w:tc>
          <w:tcPr>
            <w:tcW w:w="285" w:type="dxa"/>
          </w:tcPr>
          <w:p w:rsidR="00713C09" w:rsidRPr="00290F4B" w:rsidRDefault="00713C09">
            <w:pPr>
              <w:rPr>
                <w:lang w:val="ru-RU"/>
              </w:rPr>
            </w:pPr>
          </w:p>
        </w:tc>
        <w:tc>
          <w:tcPr>
            <w:tcW w:w="710" w:type="dxa"/>
          </w:tcPr>
          <w:p w:rsidR="00713C09" w:rsidRPr="00290F4B" w:rsidRDefault="00713C09">
            <w:pPr>
              <w:rPr>
                <w:lang w:val="ru-RU"/>
              </w:rPr>
            </w:pPr>
          </w:p>
        </w:tc>
        <w:tc>
          <w:tcPr>
            <w:tcW w:w="1419" w:type="dxa"/>
          </w:tcPr>
          <w:p w:rsidR="00713C09" w:rsidRPr="00290F4B" w:rsidRDefault="00713C09">
            <w:pPr>
              <w:rPr>
                <w:lang w:val="ru-RU"/>
              </w:rPr>
            </w:pPr>
          </w:p>
        </w:tc>
        <w:tc>
          <w:tcPr>
            <w:tcW w:w="1419" w:type="dxa"/>
          </w:tcPr>
          <w:p w:rsidR="00713C09" w:rsidRPr="00290F4B" w:rsidRDefault="00713C09">
            <w:pPr>
              <w:rPr>
                <w:lang w:val="ru-RU"/>
              </w:rPr>
            </w:pPr>
          </w:p>
        </w:tc>
        <w:tc>
          <w:tcPr>
            <w:tcW w:w="710" w:type="dxa"/>
          </w:tcPr>
          <w:p w:rsidR="00713C09" w:rsidRPr="00290F4B" w:rsidRDefault="00713C09">
            <w:pPr>
              <w:rPr>
                <w:lang w:val="ru-RU"/>
              </w:rPr>
            </w:pPr>
          </w:p>
        </w:tc>
        <w:tc>
          <w:tcPr>
            <w:tcW w:w="426" w:type="dxa"/>
          </w:tcPr>
          <w:p w:rsidR="00713C09" w:rsidRPr="00290F4B" w:rsidRDefault="00713C09">
            <w:pPr>
              <w:rPr>
                <w:lang w:val="ru-RU"/>
              </w:rPr>
            </w:pPr>
          </w:p>
        </w:tc>
        <w:tc>
          <w:tcPr>
            <w:tcW w:w="1277" w:type="dxa"/>
          </w:tcPr>
          <w:p w:rsidR="00713C09" w:rsidRPr="00290F4B" w:rsidRDefault="00713C09">
            <w:pPr>
              <w:rPr>
                <w:lang w:val="ru-RU"/>
              </w:rPr>
            </w:pPr>
          </w:p>
        </w:tc>
        <w:tc>
          <w:tcPr>
            <w:tcW w:w="3842" w:type="dxa"/>
            <w:gridSpan w:val="2"/>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УТВЕРЖДАЮ</w:t>
            </w:r>
          </w:p>
        </w:tc>
      </w:tr>
      <w:tr w:rsidR="00713C09">
        <w:trPr>
          <w:trHeight w:hRule="exact" w:val="138"/>
        </w:trPr>
        <w:tc>
          <w:tcPr>
            <w:tcW w:w="143" w:type="dxa"/>
          </w:tcPr>
          <w:p w:rsidR="00713C09" w:rsidRDefault="00713C09"/>
        </w:tc>
        <w:tc>
          <w:tcPr>
            <w:tcW w:w="285" w:type="dxa"/>
          </w:tcPr>
          <w:p w:rsidR="00713C09" w:rsidRDefault="00713C09"/>
        </w:tc>
        <w:tc>
          <w:tcPr>
            <w:tcW w:w="710" w:type="dxa"/>
          </w:tcPr>
          <w:p w:rsidR="00713C09" w:rsidRDefault="00713C09"/>
        </w:tc>
        <w:tc>
          <w:tcPr>
            <w:tcW w:w="1419" w:type="dxa"/>
          </w:tcPr>
          <w:p w:rsidR="00713C09" w:rsidRDefault="00713C09"/>
        </w:tc>
        <w:tc>
          <w:tcPr>
            <w:tcW w:w="1419" w:type="dxa"/>
          </w:tcPr>
          <w:p w:rsidR="00713C09" w:rsidRDefault="00713C09"/>
        </w:tc>
        <w:tc>
          <w:tcPr>
            <w:tcW w:w="710" w:type="dxa"/>
          </w:tcPr>
          <w:p w:rsidR="00713C09" w:rsidRDefault="00713C09"/>
        </w:tc>
        <w:tc>
          <w:tcPr>
            <w:tcW w:w="426" w:type="dxa"/>
          </w:tcPr>
          <w:p w:rsidR="00713C09" w:rsidRDefault="00713C09"/>
        </w:tc>
        <w:tc>
          <w:tcPr>
            <w:tcW w:w="1277" w:type="dxa"/>
          </w:tcPr>
          <w:p w:rsidR="00713C09" w:rsidRDefault="00713C09"/>
        </w:tc>
        <w:tc>
          <w:tcPr>
            <w:tcW w:w="993" w:type="dxa"/>
          </w:tcPr>
          <w:p w:rsidR="00713C09" w:rsidRDefault="00713C09"/>
        </w:tc>
        <w:tc>
          <w:tcPr>
            <w:tcW w:w="2836" w:type="dxa"/>
          </w:tcPr>
          <w:p w:rsidR="00713C09" w:rsidRDefault="00713C09"/>
        </w:tc>
      </w:tr>
      <w:tr w:rsidR="00713C09" w:rsidRPr="00290F4B">
        <w:trPr>
          <w:trHeight w:hRule="exact" w:val="277"/>
        </w:trPr>
        <w:tc>
          <w:tcPr>
            <w:tcW w:w="143" w:type="dxa"/>
          </w:tcPr>
          <w:p w:rsidR="00713C09" w:rsidRDefault="00713C09"/>
        </w:tc>
        <w:tc>
          <w:tcPr>
            <w:tcW w:w="285" w:type="dxa"/>
          </w:tcPr>
          <w:p w:rsidR="00713C09" w:rsidRDefault="00713C09"/>
        </w:tc>
        <w:tc>
          <w:tcPr>
            <w:tcW w:w="710" w:type="dxa"/>
          </w:tcPr>
          <w:p w:rsidR="00713C09" w:rsidRDefault="00713C09"/>
        </w:tc>
        <w:tc>
          <w:tcPr>
            <w:tcW w:w="1419" w:type="dxa"/>
          </w:tcPr>
          <w:p w:rsidR="00713C09" w:rsidRDefault="00713C09"/>
        </w:tc>
        <w:tc>
          <w:tcPr>
            <w:tcW w:w="1419" w:type="dxa"/>
          </w:tcPr>
          <w:p w:rsidR="00713C09" w:rsidRDefault="00713C09"/>
        </w:tc>
        <w:tc>
          <w:tcPr>
            <w:tcW w:w="710" w:type="dxa"/>
          </w:tcPr>
          <w:p w:rsidR="00713C09" w:rsidRDefault="00713C09"/>
        </w:tc>
        <w:tc>
          <w:tcPr>
            <w:tcW w:w="426" w:type="dxa"/>
          </w:tcPr>
          <w:p w:rsidR="00713C09" w:rsidRDefault="00713C09"/>
        </w:tc>
        <w:tc>
          <w:tcPr>
            <w:tcW w:w="1277" w:type="dxa"/>
          </w:tcPr>
          <w:p w:rsidR="00713C09" w:rsidRDefault="00713C09"/>
        </w:tc>
        <w:tc>
          <w:tcPr>
            <w:tcW w:w="3842" w:type="dxa"/>
            <w:gridSpan w:val="2"/>
            <w:shd w:val="clear" w:color="000000" w:fill="FFFFFF"/>
            <w:tcMar>
              <w:left w:w="34" w:type="dxa"/>
              <w:right w:w="34" w:type="dxa"/>
            </w:tcMar>
          </w:tcPr>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Ректор, д.фил.н., профессор</w:t>
            </w:r>
          </w:p>
        </w:tc>
      </w:tr>
      <w:tr w:rsidR="00713C09" w:rsidRPr="00290F4B">
        <w:trPr>
          <w:trHeight w:hRule="exact" w:val="138"/>
        </w:trPr>
        <w:tc>
          <w:tcPr>
            <w:tcW w:w="143" w:type="dxa"/>
          </w:tcPr>
          <w:p w:rsidR="00713C09" w:rsidRPr="00290F4B" w:rsidRDefault="00713C09">
            <w:pPr>
              <w:rPr>
                <w:lang w:val="ru-RU"/>
              </w:rPr>
            </w:pPr>
          </w:p>
        </w:tc>
        <w:tc>
          <w:tcPr>
            <w:tcW w:w="285" w:type="dxa"/>
          </w:tcPr>
          <w:p w:rsidR="00713C09" w:rsidRPr="00290F4B" w:rsidRDefault="00713C09">
            <w:pPr>
              <w:rPr>
                <w:lang w:val="ru-RU"/>
              </w:rPr>
            </w:pPr>
          </w:p>
        </w:tc>
        <w:tc>
          <w:tcPr>
            <w:tcW w:w="710" w:type="dxa"/>
          </w:tcPr>
          <w:p w:rsidR="00713C09" w:rsidRPr="00290F4B" w:rsidRDefault="00713C09">
            <w:pPr>
              <w:rPr>
                <w:lang w:val="ru-RU"/>
              </w:rPr>
            </w:pPr>
          </w:p>
        </w:tc>
        <w:tc>
          <w:tcPr>
            <w:tcW w:w="1419" w:type="dxa"/>
          </w:tcPr>
          <w:p w:rsidR="00713C09" w:rsidRPr="00290F4B" w:rsidRDefault="00713C09">
            <w:pPr>
              <w:rPr>
                <w:lang w:val="ru-RU"/>
              </w:rPr>
            </w:pPr>
          </w:p>
        </w:tc>
        <w:tc>
          <w:tcPr>
            <w:tcW w:w="1419" w:type="dxa"/>
          </w:tcPr>
          <w:p w:rsidR="00713C09" w:rsidRPr="00290F4B" w:rsidRDefault="00713C09">
            <w:pPr>
              <w:rPr>
                <w:lang w:val="ru-RU"/>
              </w:rPr>
            </w:pPr>
          </w:p>
        </w:tc>
        <w:tc>
          <w:tcPr>
            <w:tcW w:w="710" w:type="dxa"/>
          </w:tcPr>
          <w:p w:rsidR="00713C09" w:rsidRPr="00290F4B" w:rsidRDefault="00713C09">
            <w:pPr>
              <w:rPr>
                <w:lang w:val="ru-RU"/>
              </w:rPr>
            </w:pPr>
          </w:p>
        </w:tc>
        <w:tc>
          <w:tcPr>
            <w:tcW w:w="426" w:type="dxa"/>
          </w:tcPr>
          <w:p w:rsidR="00713C09" w:rsidRPr="00290F4B" w:rsidRDefault="00713C09">
            <w:pPr>
              <w:rPr>
                <w:lang w:val="ru-RU"/>
              </w:rPr>
            </w:pPr>
          </w:p>
        </w:tc>
        <w:tc>
          <w:tcPr>
            <w:tcW w:w="1277" w:type="dxa"/>
          </w:tcPr>
          <w:p w:rsidR="00713C09" w:rsidRPr="00290F4B" w:rsidRDefault="00713C09">
            <w:pPr>
              <w:rPr>
                <w:lang w:val="ru-RU"/>
              </w:rPr>
            </w:pPr>
          </w:p>
        </w:tc>
        <w:tc>
          <w:tcPr>
            <w:tcW w:w="993" w:type="dxa"/>
          </w:tcPr>
          <w:p w:rsidR="00713C09" w:rsidRPr="00290F4B" w:rsidRDefault="00713C09">
            <w:pPr>
              <w:rPr>
                <w:lang w:val="ru-RU"/>
              </w:rPr>
            </w:pPr>
          </w:p>
        </w:tc>
        <w:tc>
          <w:tcPr>
            <w:tcW w:w="2836" w:type="dxa"/>
          </w:tcPr>
          <w:p w:rsidR="00713C09" w:rsidRPr="00290F4B" w:rsidRDefault="00713C09">
            <w:pPr>
              <w:rPr>
                <w:lang w:val="ru-RU"/>
              </w:rPr>
            </w:pPr>
          </w:p>
        </w:tc>
      </w:tr>
      <w:tr w:rsidR="00713C09">
        <w:trPr>
          <w:trHeight w:hRule="exact" w:val="277"/>
        </w:trPr>
        <w:tc>
          <w:tcPr>
            <w:tcW w:w="143" w:type="dxa"/>
          </w:tcPr>
          <w:p w:rsidR="00713C09" w:rsidRPr="00290F4B" w:rsidRDefault="00713C09">
            <w:pPr>
              <w:rPr>
                <w:lang w:val="ru-RU"/>
              </w:rPr>
            </w:pPr>
          </w:p>
        </w:tc>
        <w:tc>
          <w:tcPr>
            <w:tcW w:w="285" w:type="dxa"/>
          </w:tcPr>
          <w:p w:rsidR="00713C09" w:rsidRPr="00290F4B" w:rsidRDefault="00713C09">
            <w:pPr>
              <w:rPr>
                <w:lang w:val="ru-RU"/>
              </w:rPr>
            </w:pPr>
          </w:p>
        </w:tc>
        <w:tc>
          <w:tcPr>
            <w:tcW w:w="710" w:type="dxa"/>
          </w:tcPr>
          <w:p w:rsidR="00713C09" w:rsidRPr="00290F4B" w:rsidRDefault="00713C09">
            <w:pPr>
              <w:rPr>
                <w:lang w:val="ru-RU"/>
              </w:rPr>
            </w:pPr>
          </w:p>
        </w:tc>
        <w:tc>
          <w:tcPr>
            <w:tcW w:w="1419" w:type="dxa"/>
          </w:tcPr>
          <w:p w:rsidR="00713C09" w:rsidRPr="00290F4B" w:rsidRDefault="00713C09">
            <w:pPr>
              <w:rPr>
                <w:lang w:val="ru-RU"/>
              </w:rPr>
            </w:pPr>
          </w:p>
        </w:tc>
        <w:tc>
          <w:tcPr>
            <w:tcW w:w="1419" w:type="dxa"/>
          </w:tcPr>
          <w:p w:rsidR="00713C09" w:rsidRPr="00290F4B" w:rsidRDefault="00713C09">
            <w:pPr>
              <w:rPr>
                <w:lang w:val="ru-RU"/>
              </w:rPr>
            </w:pPr>
          </w:p>
        </w:tc>
        <w:tc>
          <w:tcPr>
            <w:tcW w:w="710" w:type="dxa"/>
          </w:tcPr>
          <w:p w:rsidR="00713C09" w:rsidRPr="00290F4B" w:rsidRDefault="00713C09">
            <w:pPr>
              <w:rPr>
                <w:lang w:val="ru-RU"/>
              </w:rPr>
            </w:pPr>
          </w:p>
        </w:tc>
        <w:tc>
          <w:tcPr>
            <w:tcW w:w="426" w:type="dxa"/>
          </w:tcPr>
          <w:p w:rsidR="00713C09" w:rsidRPr="00290F4B" w:rsidRDefault="00713C09">
            <w:pPr>
              <w:rPr>
                <w:lang w:val="ru-RU"/>
              </w:rPr>
            </w:pPr>
          </w:p>
        </w:tc>
        <w:tc>
          <w:tcPr>
            <w:tcW w:w="1277" w:type="dxa"/>
          </w:tcPr>
          <w:p w:rsidR="00713C09" w:rsidRPr="00290F4B" w:rsidRDefault="00713C09">
            <w:pPr>
              <w:rPr>
                <w:lang w:val="ru-RU"/>
              </w:rPr>
            </w:pPr>
          </w:p>
        </w:tc>
        <w:tc>
          <w:tcPr>
            <w:tcW w:w="3842" w:type="dxa"/>
            <w:gridSpan w:val="2"/>
            <w:shd w:val="clear" w:color="000000" w:fill="FFFFFF"/>
            <w:tcMar>
              <w:left w:w="34" w:type="dxa"/>
              <w:right w:w="34" w:type="dxa"/>
            </w:tcMar>
          </w:tcPr>
          <w:p w:rsidR="00713C09" w:rsidRDefault="002A276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13C09">
        <w:trPr>
          <w:trHeight w:hRule="exact" w:val="138"/>
        </w:trPr>
        <w:tc>
          <w:tcPr>
            <w:tcW w:w="143" w:type="dxa"/>
          </w:tcPr>
          <w:p w:rsidR="00713C09" w:rsidRDefault="00713C09"/>
        </w:tc>
        <w:tc>
          <w:tcPr>
            <w:tcW w:w="285" w:type="dxa"/>
          </w:tcPr>
          <w:p w:rsidR="00713C09" w:rsidRDefault="00713C09"/>
        </w:tc>
        <w:tc>
          <w:tcPr>
            <w:tcW w:w="710" w:type="dxa"/>
          </w:tcPr>
          <w:p w:rsidR="00713C09" w:rsidRDefault="00713C09"/>
        </w:tc>
        <w:tc>
          <w:tcPr>
            <w:tcW w:w="1419" w:type="dxa"/>
          </w:tcPr>
          <w:p w:rsidR="00713C09" w:rsidRDefault="00713C09"/>
        </w:tc>
        <w:tc>
          <w:tcPr>
            <w:tcW w:w="1419" w:type="dxa"/>
          </w:tcPr>
          <w:p w:rsidR="00713C09" w:rsidRDefault="00713C09"/>
        </w:tc>
        <w:tc>
          <w:tcPr>
            <w:tcW w:w="710" w:type="dxa"/>
          </w:tcPr>
          <w:p w:rsidR="00713C09" w:rsidRDefault="00713C09"/>
        </w:tc>
        <w:tc>
          <w:tcPr>
            <w:tcW w:w="426" w:type="dxa"/>
          </w:tcPr>
          <w:p w:rsidR="00713C09" w:rsidRDefault="00713C09"/>
        </w:tc>
        <w:tc>
          <w:tcPr>
            <w:tcW w:w="1277" w:type="dxa"/>
          </w:tcPr>
          <w:p w:rsidR="00713C09" w:rsidRDefault="00713C09"/>
        </w:tc>
        <w:tc>
          <w:tcPr>
            <w:tcW w:w="993" w:type="dxa"/>
          </w:tcPr>
          <w:p w:rsidR="00713C09" w:rsidRDefault="00713C09"/>
        </w:tc>
        <w:tc>
          <w:tcPr>
            <w:tcW w:w="2836" w:type="dxa"/>
          </w:tcPr>
          <w:p w:rsidR="00713C09" w:rsidRDefault="00713C09"/>
        </w:tc>
      </w:tr>
      <w:tr w:rsidR="00713C09">
        <w:trPr>
          <w:trHeight w:hRule="exact" w:val="277"/>
        </w:trPr>
        <w:tc>
          <w:tcPr>
            <w:tcW w:w="143" w:type="dxa"/>
          </w:tcPr>
          <w:p w:rsidR="00713C09" w:rsidRDefault="00713C09"/>
        </w:tc>
        <w:tc>
          <w:tcPr>
            <w:tcW w:w="285" w:type="dxa"/>
          </w:tcPr>
          <w:p w:rsidR="00713C09" w:rsidRDefault="00713C09"/>
        </w:tc>
        <w:tc>
          <w:tcPr>
            <w:tcW w:w="710" w:type="dxa"/>
          </w:tcPr>
          <w:p w:rsidR="00713C09" w:rsidRDefault="00713C09"/>
        </w:tc>
        <w:tc>
          <w:tcPr>
            <w:tcW w:w="1419" w:type="dxa"/>
          </w:tcPr>
          <w:p w:rsidR="00713C09" w:rsidRDefault="00713C09"/>
        </w:tc>
        <w:tc>
          <w:tcPr>
            <w:tcW w:w="1419" w:type="dxa"/>
          </w:tcPr>
          <w:p w:rsidR="00713C09" w:rsidRDefault="00713C09"/>
        </w:tc>
        <w:tc>
          <w:tcPr>
            <w:tcW w:w="710" w:type="dxa"/>
          </w:tcPr>
          <w:p w:rsidR="00713C09" w:rsidRDefault="00713C09"/>
        </w:tc>
        <w:tc>
          <w:tcPr>
            <w:tcW w:w="426" w:type="dxa"/>
          </w:tcPr>
          <w:p w:rsidR="00713C09" w:rsidRDefault="00713C09"/>
        </w:tc>
        <w:tc>
          <w:tcPr>
            <w:tcW w:w="1277" w:type="dxa"/>
          </w:tcPr>
          <w:p w:rsidR="00713C09" w:rsidRDefault="00713C09"/>
        </w:tc>
        <w:tc>
          <w:tcPr>
            <w:tcW w:w="3842" w:type="dxa"/>
            <w:gridSpan w:val="2"/>
            <w:shd w:val="clear" w:color="000000" w:fill="FFFFFF"/>
            <w:tcMar>
              <w:left w:w="34" w:type="dxa"/>
              <w:right w:w="34" w:type="dxa"/>
            </w:tcMar>
          </w:tcPr>
          <w:p w:rsidR="00713C09" w:rsidRDefault="002A276F">
            <w:pPr>
              <w:spacing w:after="0" w:line="240" w:lineRule="auto"/>
              <w:jc w:val="right"/>
              <w:rPr>
                <w:sz w:val="24"/>
                <w:szCs w:val="24"/>
              </w:rPr>
            </w:pPr>
            <w:r>
              <w:rPr>
                <w:rFonts w:ascii="Times New Roman" w:hAnsi="Times New Roman" w:cs="Times New Roman"/>
                <w:color w:val="000000"/>
                <w:sz w:val="24"/>
                <w:szCs w:val="24"/>
              </w:rPr>
              <w:t>30.08.2021 г.</w:t>
            </w:r>
          </w:p>
        </w:tc>
      </w:tr>
      <w:tr w:rsidR="00713C09">
        <w:trPr>
          <w:trHeight w:hRule="exact" w:val="277"/>
        </w:trPr>
        <w:tc>
          <w:tcPr>
            <w:tcW w:w="143" w:type="dxa"/>
          </w:tcPr>
          <w:p w:rsidR="00713C09" w:rsidRDefault="00713C09"/>
        </w:tc>
        <w:tc>
          <w:tcPr>
            <w:tcW w:w="285" w:type="dxa"/>
          </w:tcPr>
          <w:p w:rsidR="00713C09" w:rsidRDefault="00713C09"/>
        </w:tc>
        <w:tc>
          <w:tcPr>
            <w:tcW w:w="710" w:type="dxa"/>
          </w:tcPr>
          <w:p w:rsidR="00713C09" w:rsidRDefault="00713C09"/>
        </w:tc>
        <w:tc>
          <w:tcPr>
            <w:tcW w:w="1419" w:type="dxa"/>
          </w:tcPr>
          <w:p w:rsidR="00713C09" w:rsidRDefault="00713C09"/>
        </w:tc>
        <w:tc>
          <w:tcPr>
            <w:tcW w:w="1419" w:type="dxa"/>
          </w:tcPr>
          <w:p w:rsidR="00713C09" w:rsidRDefault="00713C09"/>
        </w:tc>
        <w:tc>
          <w:tcPr>
            <w:tcW w:w="710" w:type="dxa"/>
          </w:tcPr>
          <w:p w:rsidR="00713C09" w:rsidRDefault="00713C09"/>
        </w:tc>
        <w:tc>
          <w:tcPr>
            <w:tcW w:w="426" w:type="dxa"/>
          </w:tcPr>
          <w:p w:rsidR="00713C09" w:rsidRDefault="00713C09"/>
        </w:tc>
        <w:tc>
          <w:tcPr>
            <w:tcW w:w="1277" w:type="dxa"/>
          </w:tcPr>
          <w:p w:rsidR="00713C09" w:rsidRDefault="00713C09"/>
        </w:tc>
        <w:tc>
          <w:tcPr>
            <w:tcW w:w="993" w:type="dxa"/>
          </w:tcPr>
          <w:p w:rsidR="00713C09" w:rsidRDefault="00713C09"/>
        </w:tc>
        <w:tc>
          <w:tcPr>
            <w:tcW w:w="2836" w:type="dxa"/>
          </w:tcPr>
          <w:p w:rsidR="00713C09" w:rsidRDefault="00713C09"/>
        </w:tc>
      </w:tr>
      <w:tr w:rsidR="00713C09">
        <w:trPr>
          <w:trHeight w:hRule="exact" w:val="416"/>
        </w:trPr>
        <w:tc>
          <w:tcPr>
            <w:tcW w:w="10221" w:type="dxa"/>
            <w:gridSpan w:val="10"/>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13C09" w:rsidRPr="00290F4B">
        <w:trPr>
          <w:trHeight w:hRule="exact" w:val="1135"/>
        </w:trPr>
        <w:tc>
          <w:tcPr>
            <w:tcW w:w="143" w:type="dxa"/>
          </w:tcPr>
          <w:p w:rsidR="00713C09" w:rsidRDefault="00713C09"/>
        </w:tc>
        <w:tc>
          <w:tcPr>
            <w:tcW w:w="285" w:type="dxa"/>
          </w:tcPr>
          <w:p w:rsidR="00713C09" w:rsidRDefault="00713C09"/>
        </w:tc>
        <w:tc>
          <w:tcPr>
            <w:tcW w:w="710" w:type="dxa"/>
          </w:tcPr>
          <w:p w:rsidR="00713C09" w:rsidRDefault="00713C09"/>
        </w:tc>
        <w:tc>
          <w:tcPr>
            <w:tcW w:w="1419" w:type="dxa"/>
          </w:tcPr>
          <w:p w:rsidR="00713C09" w:rsidRDefault="00713C09"/>
        </w:tc>
        <w:tc>
          <w:tcPr>
            <w:tcW w:w="4834" w:type="dxa"/>
            <w:gridSpan w:val="5"/>
            <w:shd w:val="clear" w:color="000000" w:fill="FFFFFF"/>
            <w:tcMar>
              <w:left w:w="34" w:type="dxa"/>
              <w:right w:w="34" w:type="dxa"/>
            </w:tcMar>
          </w:tcPr>
          <w:p w:rsidR="00713C09" w:rsidRPr="00290F4B" w:rsidRDefault="002A276F">
            <w:pPr>
              <w:spacing w:after="0" w:line="240" w:lineRule="auto"/>
              <w:jc w:val="center"/>
              <w:rPr>
                <w:sz w:val="32"/>
                <w:szCs w:val="32"/>
                <w:lang w:val="ru-RU"/>
              </w:rPr>
            </w:pPr>
            <w:r w:rsidRPr="00290F4B">
              <w:rPr>
                <w:rFonts w:ascii="Times New Roman" w:hAnsi="Times New Roman" w:cs="Times New Roman"/>
                <w:color w:val="000000"/>
                <w:sz w:val="32"/>
                <w:szCs w:val="32"/>
                <w:lang w:val="ru-RU"/>
              </w:rPr>
              <w:t>Мировые информационные ресурсы</w:t>
            </w:r>
          </w:p>
          <w:p w:rsidR="00713C09" w:rsidRPr="00290F4B" w:rsidRDefault="002A276F">
            <w:pPr>
              <w:spacing w:after="0" w:line="240" w:lineRule="auto"/>
              <w:jc w:val="center"/>
              <w:rPr>
                <w:sz w:val="32"/>
                <w:szCs w:val="32"/>
                <w:lang w:val="ru-RU"/>
              </w:rPr>
            </w:pPr>
            <w:r w:rsidRPr="00290F4B">
              <w:rPr>
                <w:rFonts w:ascii="Times New Roman" w:hAnsi="Times New Roman" w:cs="Times New Roman"/>
                <w:color w:val="000000"/>
                <w:sz w:val="32"/>
                <w:szCs w:val="32"/>
                <w:lang w:val="ru-RU"/>
              </w:rPr>
              <w:t>Б1.В.01.ДВ.05.01</w:t>
            </w:r>
          </w:p>
        </w:tc>
        <w:tc>
          <w:tcPr>
            <w:tcW w:w="2836" w:type="dxa"/>
          </w:tcPr>
          <w:p w:rsidR="00713C09" w:rsidRPr="00290F4B" w:rsidRDefault="00713C09">
            <w:pPr>
              <w:rPr>
                <w:lang w:val="ru-RU"/>
              </w:rPr>
            </w:pPr>
          </w:p>
        </w:tc>
      </w:tr>
      <w:tr w:rsidR="00713C09">
        <w:trPr>
          <w:trHeight w:hRule="exact" w:val="277"/>
        </w:trPr>
        <w:tc>
          <w:tcPr>
            <w:tcW w:w="10221" w:type="dxa"/>
            <w:gridSpan w:val="10"/>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13C09" w:rsidRPr="00290F4B">
        <w:trPr>
          <w:trHeight w:hRule="exact" w:val="1396"/>
        </w:trPr>
        <w:tc>
          <w:tcPr>
            <w:tcW w:w="143" w:type="dxa"/>
          </w:tcPr>
          <w:p w:rsidR="00713C09" w:rsidRDefault="00713C09"/>
        </w:tc>
        <w:tc>
          <w:tcPr>
            <w:tcW w:w="285" w:type="dxa"/>
          </w:tcPr>
          <w:p w:rsidR="00713C09" w:rsidRDefault="00713C09"/>
        </w:tc>
        <w:tc>
          <w:tcPr>
            <w:tcW w:w="9795" w:type="dxa"/>
            <w:gridSpan w:val="8"/>
            <w:shd w:val="clear" w:color="000000" w:fill="FFFFFF"/>
            <w:tcMar>
              <w:left w:w="34" w:type="dxa"/>
              <w:right w:w="34" w:type="dxa"/>
            </w:tcMar>
          </w:tcPr>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13C09" w:rsidRPr="00290F4B">
        <w:trPr>
          <w:trHeight w:hRule="exact" w:val="138"/>
        </w:trPr>
        <w:tc>
          <w:tcPr>
            <w:tcW w:w="143" w:type="dxa"/>
          </w:tcPr>
          <w:p w:rsidR="00713C09" w:rsidRPr="00290F4B" w:rsidRDefault="00713C09">
            <w:pPr>
              <w:rPr>
                <w:lang w:val="ru-RU"/>
              </w:rPr>
            </w:pPr>
          </w:p>
        </w:tc>
        <w:tc>
          <w:tcPr>
            <w:tcW w:w="285" w:type="dxa"/>
          </w:tcPr>
          <w:p w:rsidR="00713C09" w:rsidRPr="00290F4B" w:rsidRDefault="00713C09">
            <w:pPr>
              <w:rPr>
                <w:lang w:val="ru-RU"/>
              </w:rPr>
            </w:pPr>
          </w:p>
        </w:tc>
        <w:tc>
          <w:tcPr>
            <w:tcW w:w="710" w:type="dxa"/>
          </w:tcPr>
          <w:p w:rsidR="00713C09" w:rsidRPr="00290F4B" w:rsidRDefault="00713C09">
            <w:pPr>
              <w:rPr>
                <w:lang w:val="ru-RU"/>
              </w:rPr>
            </w:pPr>
          </w:p>
        </w:tc>
        <w:tc>
          <w:tcPr>
            <w:tcW w:w="1419" w:type="dxa"/>
          </w:tcPr>
          <w:p w:rsidR="00713C09" w:rsidRPr="00290F4B" w:rsidRDefault="00713C09">
            <w:pPr>
              <w:rPr>
                <w:lang w:val="ru-RU"/>
              </w:rPr>
            </w:pPr>
          </w:p>
        </w:tc>
        <w:tc>
          <w:tcPr>
            <w:tcW w:w="1419" w:type="dxa"/>
          </w:tcPr>
          <w:p w:rsidR="00713C09" w:rsidRPr="00290F4B" w:rsidRDefault="00713C09">
            <w:pPr>
              <w:rPr>
                <w:lang w:val="ru-RU"/>
              </w:rPr>
            </w:pPr>
          </w:p>
        </w:tc>
        <w:tc>
          <w:tcPr>
            <w:tcW w:w="710" w:type="dxa"/>
          </w:tcPr>
          <w:p w:rsidR="00713C09" w:rsidRPr="00290F4B" w:rsidRDefault="00713C09">
            <w:pPr>
              <w:rPr>
                <w:lang w:val="ru-RU"/>
              </w:rPr>
            </w:pPr>
          </w:p>
        </w:tc>
        <w:tc>
          <w:tcPr>
            <w:tcW w:w="426" w:type="dxa"/>
          </w:tcPr>
          <w:p w:rsidR="00713C09" w:rsidRPr="00290F4B" w:rsidRDefault="00713C09">
            <w:pPr>
              <w:rPr>
                <w:lang w:val="ru-RU"/>
              </w:rPr>
            </w:pPr>
          </w:p>
        </w:tc>
        <w:tc>
          <w:tcPr>
            <w:tcW w:w="1277" w:type="dxa"/>
          </w:tcPr>
          <w:p w:rsidR="00713C09" w:rsidRPr="00290F4B" w:rsidRDefault="00713C09">
            <w:pPr>
              <w:rPr>
                <w:lang w:val="ru-RU"/>
              </w:rPr>
            </w:pPr>
          </w:p>
        </w:tc>
        <w:tc>
          <w:tcPr>
            <w:tcW w:w="993" w:type="dxa"/>
          </w:tcPr>
          <w:p w:rsidR="00713C09" w:rsidRPr="00290F4B" w:rsidRDefault="00713C09">
            <w:pPr>
              <w:rPr>
                <w:lang w:val="ru-RU"/>
              </w:rPr>
            </w:pPr>
          </w:p>
        </w:tc>
        <w:tc>
          <w:tcPr>
            <w:tcW w:w="2836" w:type="dxa"/>
          </w:tcPr>
          <w:p w:rsidR="00713C09" w:rsidRPr="00290F4B" w:rsidRDefault="00713C09">
            <w:pPr>
              <w:rPr>
                <w:lang w:val="ru-RU"/>
              </w:rPr>
            </w:pPr>
          </w:p>
        </w:tc>
      </w:tr>
      <w:tr w:rsidR="00713C09" w:rsidRPr="00290F4B">
        <w:trPr>
          <w:trHeight w:hRule="exact" w:val="833"/>
        </w:trPr>
        <w:tc>
          <w:tcPr>
            <w:tcW w:w="10221" w:type="dxa"/>
            <w:gridSpan w:val="10"/>
            <w:shd w:val="clear" w:color="000000" w:fill="FFFFFF"/>
            <w:tcMar>
              <w:left w:w="34" w:type="dxa"/>
              <w:right w:w="34" w:type="dxa"/>
            </w:tcMar>
          </w:tcPr>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713C09" w:rsidRPr="00290F4B">
        <w:trPr>
          <w:trHeight w:hRule="exact" w:val="416"/>
        </w:trPr>
        <w:tc>
          <w:tcPr>
            <w:tcW w:w="143" w:type="dxa"/>
          </w:tcPr>
          <w:p w:rsidR="00713C09" w:rsidRPr="00290F4B" w:rsidRDefault="00713C09">
            <w:pPr>
              <w:rPr>
                <w:lang w:val="ru-RU"/>
              </w:rPr>
            </w:pPr>
          </w:p>
        </w:tc>
        <w:tc>
          <w:tcPr>
            <w:tcW w:w="285" w:type="dxa"/>
          </w:tcPr>
          <w:p w:rsidR="00713C09" w:rsidRPr="00290F4B" w:rsidRDefault="00713C09">
            <w:pPr>
              <w:rPr>
                <w:lang w:val="ru-RU"/>
              </w:rPr>
            </w:pPr>
          </w:p>
        </w:tc>
        <w:tc>
          <w:tcPr>
            <w:tcW w:w="710" w:type="dxa"/>
          </w:tcPr>
          <w:p w:rsidR="00713C09" w:rsidRPr="00290F4B" w:rsidRDefault="00713C09">
            <w:pPr>
              <w:rPr>
                <w:lang w:val="ru-RU"/>
              </w:rPr>
            </w:pPr>
          </w:p>
        </w:tc>
        <w:tc>
          <w:tcPr>
            <w:tcW w:w="1419" w:type="dxa"/>
          </w:tcPr>
          <w:p w:rsidR="00713C09" w:rsidRPr="00290F4B" w:rsidRDefault="00713C09">
            <w:pPr>
              <w:rPr>
                <w:lang w:val="ru-RU"/>
              </w:rPr>
            </w:pPr>
          </w:p>
        </w:tc>
        <w:tc>
          <w:tcPr>
            <w:tcW w:w="1419" w:type="dxa"/>
          </w:tcPr>
          <w:p w:rsidR="00713C09" w:rsidRPr="00290F4B" w:rsidRDefault="00713C09">
            <w:pPr>
              <w:rPr>
                <w:lang w:val="ru-RU"/>
              </w:rPr>
            </w:pPr>
          </w:p>
        </w:tc>
        <w:tc>
          <w:tcPr>
            <w:tcW w:w="710" w:type="dxa"/>
          </w:tcPr>
          <w:p w:rsidR="00713C09" w:rsidRPr="00290F4B" w:rsidRDefault="00713C09">
            <w:pPr>
              <w:rPr>
                <w:lang w:val="ru-RU"/>
              </w:rPr>
            </w:pPr>
          </w:p>
        </w:tc>
        <w:tc>
          <w:tcPr>
            <w:tcW w:w="426" w:type="dxa"/>
          </w:tcPr>
          <w:p w:rsidR="00713C09" w:rsidRPr="00290F4B" w:rsidRDefault="00713C09">
            <w:pPr>
              <w:rPr>
                <w:lang w:val="ru-RU"/>
              </w:rPr>
            </w:pPr>
          </w:p>
        </w:tc>
        <w:tc>
          <w:tcPr>
            <w:tcW w:w="1277" w:type="dxa"/>
          </w:tcPr>
          <w:p w:rsidR="00713C09" w:rsidRPr="00290F4B" w:rsidRDefault="00713C09">
            <w:pPr>
              <w:rPr>
                <w:lang w:val="ru-RU"/>
              </w:rPr>
            </w:pPr>
          </w:p>
        </w:tc>
        <w:tc>
          <w:tcPr>
            <w:tcW w:w="993" w:type="dxa"/>
          </w:tcPr>
          <w:p w:rsidR="00713C09" w:rsidRPr="00290F4B" w:rsidRDefault="00713C09">
            <w:pPr>
              <w:rPr>
                <w:lang w:val="ru-RU"/>
              </w:rPr>
            </w:pPr>
          </w:p>
        </w:tc>
        <w:tc>
          <w:tcPr>
            <w:tcW w:w="2836" w:type="dxa"/>
          </w:tcPr>
          <w:p w:rsidR="00713C09" w:rsidRPr="00290F4B" w:rsidRDefault="00713C09">
            <w:pPr>
              <w:rPr>
                <w:lang w:val="ru-RU"/>
              </w:rPr>
            </w:pPr>
          </w:p>
        </w:tc>
      </w:tr>
      <w:tr w:rsidR="00713C09">
        <w:trPr>
          <w:trHeight w:hRule="exact" w:val="277"/>
        </w:trPr>
        <w:tc>
          <w:tcPr>
            <w:tcW w:w="3984" w:type="dxa"/>
            <w:gridSpan w:val="5"/>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13C09" w:rsidRDefault="00713C09"/>
        </w:tc>
        <w:tc>
          <w:tcPr>
            <w:tcW w:w="426" w:type="dxa"/>
          </w:tcPr>
          <w:p w:rsidR="00713C09" w:rsidRDefault="00713C09"/>
        </w:tc>
        <w:tc>
          <w:tcPr>
            <w:tcW w:w="1277" w:type="dxa"/>
          </w:tcPr>
          <w:p w:rsidR="00713C09" w:rsidRDefault="00713C09"/>
        </w:tc>
        <w:tc>
          <w:tcPr>
            <w:tcW w:w="993" w:type="dxa"/>
          </w:tcPr>
          <w:p w:rsidR="00713C09" w:rsidRDefault="00713C09"/>
        </w:tc>
        <w:tc>
          <w:tcPr>
            <w:tcW w:w="2836" w:type="dxa"/>
          </w:tcPr>
          <w:p w:rsidR="00713C09" w:rsidRDefault="00713C09"/>
        </w:tc>
      </w:tr>
      <w:tr w:rsidR="00713C09">
        <w:trPr>
          <w:trHeight w:hRule="exact" w:val="155"/>
        </w:trPr>
        <w:tc>
          <w:tcPr>
            <w:tcW w:w="143" w:type="dxa"/>
          </w:tcPr>
          <w:p w:rsidR="00713C09" w:rsidRDefault="00713C09"/>
        </w:tc>
        <w:tc>
          <w:tcPr>
            <w:tcW w:w="285" w:type="dxa"/>
          </w:tcPr>
          <w:p w:rsidR="00713C09" w:rsidRDefault="00713C09"/>
        </w:tc>
        <w:tc>
          <w:tcPr>
            <w:tcW w:w="710" w:type="dxa"/>
          </w:tcPr>
          <w:p w:rsidR="00713C09" w:rsidRDefault="00713C09"/>
        </w:tc>
        <w:tc>
          <w:tcPr>
            <w:tcW w:w="1419" w:type="dxa"/>
          </w:tcPr>
          <w:p w:rsidR="00713C09" w:rsidRDefault="00713C09"/>
        </w:tc>
        <w:tc>
          <w:tcPr>
            <w:tcW w:w="1419" w:type="dxa"/>
          </w:tcPr>
          <w:p w:rsidR="00713C09" w:rsidRDefault="00713C09"/>
        </w:tc>
        <w:tc>
          <w:tcPr>
            <w:tcW w:w="710" w:type="dxa"/>
          </w:tcPr>
          <w:p w:rsidR="00713C09" w:rsidRDefault="00713C09"/>
        </w:tc>
        <w:tc>
          <w:tcPr>
            <w:tcW w:w="426" w:type="dxa"/>
          </w:tcPr>
          <w:p w:rsidR="00713C09" w:rsidRDefault="00713C09"/>
        </w:tc>
        <w:tc>
          <w:tcPr>
            <w:tcW w:w="1277" w:type="dxa"/>
          </w:tcPr>
          <w:p w:rsidR="00713C09" w:rsidRDefault="00713C09"/>
        </w:tc>
        <w:tc>
          <w:tcPr>
            <w:tcW w:w="993" w:type="dxa"/>
          </w:tcPr>
          <w:p w:rsidR="00713C09" w:rsidRDefault="00713C09"/>
        </w:tc>
        <w:tc>
          <w:tcPr>
            <w:tcW w:w="2836" w:type="dxa"/>
          </w:tcPr>
          <w:p w:rsidR="00713C09" w:rsidRDefault="00713C09"/>
        </w:tc>
      </w:tr>
      <w:tr w:rsidR="00713C09" w:rsidRPr="00290F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СВЯЗЬ, ИНФОРМАЦИОННЫЕ И КОММУНИКАЦИОННЫЕ ТЕХНОЛОГИИ</w:t>
            </w:r>
          </w:p>
        </w:tc>
      </w:tr>
      <w:tr w:rsidR="00713C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ПРОГРАММИСТ</w:t>
            </w:r>
          </w:p>
        </w:tc>
      </w:tr>
      <w:tr w:rsidR="00713C0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13C09" w:rsidRDefault="00713C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713C09"/>
        </w:tc>
      </w:tr>
      <w:tr w:rsidR="00713C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13C0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13C09" w:rsidRDefault="00713C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713C09"/>
        </w:tc>
      </w:tr>
      <w:tr w:rsidR="00713C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13C0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13C09" w:rsidRDefault="00713C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713C09"/>
        </w:tc>
      </w:tr>
      <w:tr w:rsidR="00713C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СИСТЕМНЫЙ АНАЛИТИК</w:t>
            </w:r>
          </w:p>
        </w:tc>
      </w:tr>
      <w:tr w:rsidR="00713C0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13C09" w:rsidRDefault="00713C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713C09"/>
        </w:tc>
      </w:tr>
      <w:tr w:rsidR="00713C09">
        <w:trPr>
          <w:trHeight w:hRule="exact" w:val="124"/>
        </w:trPr>
        <w:tc>
          <w:tcPr>
            <w:tcW w:w="143" w:type="dxa"/>
          </w:tcPr>
          <w:p w:rsidR="00713C09" w:rsidRDefault="00713C09"/>
        </w:tc>
        <w:tc>
          <w:tcPr>
            <w:tcW w:w="285" w:type="dxa"/>
          </w:tcPr>
          <w:p w:rsidR="00713C09" w:rsidRDefault="00713C09"/>
        </w:tc>
        <w:tc>
          <w:tcPr>
            <w:tcW w:w="710" w:type="dxa"/>
          </w:tcPr>
          <w:p w:rsidR="00713C09" w:rsidRDefault="00713C09"/>
        </w:tc>
        <w:tc>
          <w:tcPr>
            <w:tcW w:w="1419" w:type="dxa"/>
          </w:tcPr>
          <w:p w:rsidR="00713C09" w:rsidRDefault="00713C09"/>
        </w:tc>
        <w:tc>
          <w:tcPr>
            <w:tcW w:w="1419" w:type="dxa"/>
          </w:tcPr>
          <w:p w:rsidR="00713C09" w:rsidRDefault="00713C09"/>
        </w:tc>
        <w:tc>
          <w:tcPr>
            <w:tcW w:w="710" w:type="dxa"/>
          </w:tcPr>
          <w:p w:rsidR="00713C09" w:rsidRDefault="00713C09"/>
        </w:tc>
        <w:tc>
          <w:tcPr>
            <w:tcW w:w="426" w:type="dxa"/>
          </w:tcPr>
          <w:p w:rsidR="00713C09" w:rsidRDefault="00713C09"/>
        </w:tc>
        <w:tc>
          <w:tcPr>
            <w:tcW w:w="1277" w:type="dxa"/>
          </w:tcPr>
          <w:p w:rsidR="00713C09" w:rsidRDefault="00713C09"/>
        </w:tc>
        <w:tc>
          <w:tcPr>
            <w:tcW w:w="993" w:type="dxa"/>
          </w:tcPr>
          <w:p w:rsidR="00713C09" w:rsidRDefault="00713C09"/>
        </w:tc>
        <w:tc>
          <w:tcPr>
            <w:tcW w:w="2836" w:type="dxa"/>
          </w:tcPr>
          <w:p w:rsidR="00713C09" w:rsidRDefault="00713C09"/>
        </w:tc>
      </w:tr>
      <w:tr w:rsidR="00713C09">
        <w:trPr>
          <w:trHeight w:hRule="exact" w:val="277"/>
        </w:trPr>
        <w:tc>
          <w:tcPr>
            <w:tcW w:w="5118" w:type="dxa"/>
            <w:gridSpan w:val="7"/>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13C09">
        <w:trPr>
          <w:trHeight w:hRule="exact" w:val="307"/>
        </w:trPr>
        <w:tc>
          <w:tcPr>
            <w:tcW w:w="143" w:type="dxa"/>
          </w:tcPr>
          <w:p w:rsidR="00713C09" w:rsidRDefault="00713C09"/>
        </w:tc>
        <w:tc>
          <w:tcPr>
            <w:tcW w:w="285" w:type="dxa"/>
          </w:tcPr>
          <w:p w:rsidR="00713C09" w:rsidRDefault="00713C09"/>
        </w:tc>
        <w:tc>
          <w:tcPr>
            <w:tcW w:w="710" w:type="dxa"/>
          </w:tcPr>
          <w:p w:rsidR="00713C09" w:rsidRDefault="00713C09"/>
        </w:tc>
        <w:tc>
          <w:tcPr>
            <w:tcW w:w="1419" w:type="dxa"/>
          </w:tcPr>
          <w:p w:rsidR="00713C09" w:rsidRDefault="00713C09"/>
        </w:tc>
        <w:tc>
          <w:tcPr>
            <w:tcW w:w="1419" w:type="dxa"/>
          </w:tcPr>
          <w:p w:rsidR="00713C09" w:rsidRDefault="00713C09"/>
        </w:tc>
        <w:tc>
          <w:tcPr>
            <w:tcW w:w="710" w:type="dxa"/>
          </w:tcPr>
          <w:p w:rsidR="00713C09" w:rsidRDefault="00713C09"/>
        </w:tc>
        <w:tc>
          <w:tcPr>
            <w:tcW w:w="426" w:type="dxa"/>
          </w:tcPr>
          <w:p w:rsidR="00713C09" w:rsidRDefault="00713C09"/>
        </w:tc>
        <w:tc>
          <w:tcPr>
            <w:tcW w:w="5118" w:type="dxa"/>
            <w:gridSpan w:val="3"/>
            <w:vMerge/>
            <w:shd w:val="clear" w:color="000000" w:fill="FFFFFF"/>
            <w:tcMar>
              <w:left w:w="34" w:type="dxa"/>
              <w:right w:w="34" w:type="dxa"/>
            </w:tcMar>
          </w:tcPr>
          <w:p w:rsidR="00713C09" w:rsidRDefault="00713C09"/>
        </w:tc>
      </w:tr>
      <w:tr w:rsidR="00713C09">
        <w:trPr>
          <w:trHeight w:hRule="exact" w:val="1402"/>
        </w:trPr>
        <w:tc>
          <w:tcPr>
            <w:tcW w:w="143" w:type="dxa"/>
          </w:tcPr>
          <w:p w:rsidR="00713C09" w:rsidRDefault="00713C09"/>
        </w:tc>
        <w:tc>
          <w:tcPr>
            <w:tcW w:w="285" w:type="dxa"/>
          </w:tcPr>
          <w:p w:rsidR="00713C09" w:rsidRDefault="00713C09"/>
        </w:tc>
        <w:tc>
          <w:tcPr>
            <w:tcW w:w="710" w:type="dxa"/>
          </w:tcPr>
          <w:p w:rsidR="00713C09" w:rsidRDefault="00713C09"/>
        </w:tc>
        <w:tc>
          <w:tcPr>
            <w:tcW w:w="1419" w:type="dxa"/>
          </w:tcPr>
          <w:p w:rsidR="00713C09" w:rsidRDefault="00713C09"/>
        </w:tc>
        <w:tc>
          <w:tcPr>
            <w:tcW w:w="1419" w:type="dxa"/>
          </w:tcPr>
          <w:p w:rsidR="00713C09" w:rsidRDefault="00713C09"/>
        </w:tc>
        <w:tc>
          <w:tcPr>
            <w:tcW w:w="710" w:type="dxa"/>
          </w:tcPr>
          <w:p w:rsidR="00713C09" w:rsidRDefault="00713C09"/>
        </w:tc>
        <w:tc>
          <w:tcPr>
            <w:tcW w:w="426" w:type="dxa"/>
          </w:tcPr>
          <w:p w:rsidR="00713C09" w:rsidRDefault="00713C09"/>
        </w:tc>
        <w:tc>
          <w:tcPr>
            <w:tcW w:w="1277" w:type="dxa"/>
          </w:tcPr>
          <w:p w:rsidR="00713C09" w:rsidRDefault="00713C09"/>
        </w:tc>
        <w:tc>
          <w:tcPr>
            <w:tcW w:w="993" w:type="dxa"/>
          </w:tcPr>
          <w:p w:rsidR="00713C09" w:rsidRDefault="00713C09"/>
        </w:tc>
        <w:tc>
          <w:tcPr>
            <w:tcW w:w="2836" w:type="dxa"/>
          </w:tcPr>
          <w:p w:rsidR="00713C09" w:rsidRDefault="00713C09"/>
        </w:tc>
      </w:tr>
      <w:tr w:rsidR="00713C09">
        <w:trPr>
          <w:trHeight w:hRule="exact" w:val="277"/>
        </w:trPr>
        <w:tc>
          <w:tcPr>
            <w:tcW w:w="143" w:type="dxa"/>
          </w:tcPr>
          <w:p w:rsidR="00713C09" w:rsidRDefault="00713C09"/>
        </w:tc>
        <w:tc>
          <w:tcPr>
            <w:tcW w:w="10079" w:type="dxa"/>
            <w:gridSpan w:val="9"/>
            <w:vMerge w:val="restart"/>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13C09">
        <w:trPr>
          <w:trHeight w:hRule="exact" w:val="138"/>
        </w:trPr>
        <w:tc>
          <w:tcPr>
            <w:tcW w:w="143" w:type="dxa"/>
          </w:tcPr>
          <w:p w:rsidR="00713C09" w:rsidRDefault="00713C09"/>
        </w:tc>
        <w:tc>
          <w:tcPr>
            <w:tcW w:w="10079" w:type="dxa"/>
            <w:gridSpan w:val="9"/>
            <w:vMerge/>
            <w:shd w:val="clear" w:color="000000" w:fill="FFFFFF"/>
            <w:tcMar>
              <w:left w:w="34" w:type="dxa"/>
              <w:right w:w="34" w:type="dxa"/>
            </w:tcMar>
          </w:tcPr>
          <w:p w:rsidR="00713C09" w:rsidRDefault="00713C09"/>
        </w:tc>
      </w:tr>
      <w:tr w:rsidR="00713C09">
        <w:trPr>
          <w:trHeight w:hRule="exact" w:val="1666"/>
        </w:trPr>
        <w:tc>
          <w:tcPr>
            <w:tcW w:w="143" w:type="dxa"/>
          </w:tcPr>
          <w:p w:rsidR="00713C09" w:rsidRDefault="00713C09"/>
        </w:tc>
        <w:tc>
          <w:tcPr>
            <w:tcW w:w="10079" w:type="dxa"/>
            <w:gridSpan w:val="9"/>
            <w:shd w:val="clear" w:color="000000" w:fill="FFFFFF"/>
            <w:tcMar>
              <w:left w:w="34" w:type="dxa"/>
              <w:right w:w="34" w:type="dxa"/>
            </w:tcMar>
          </w:tcPr>
          <w:p w:rsidR="00713C09" w:rsidRDefault="00290F4B">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2A276F">
              <w:rPr>
                <w:rFonts w:ascii="Times New Roman" w:hAnsi="Times New Roman" w:cs="Times New Roman"/>
                <w:color w:val="000000"/>
                <w:sz w:val="24"/>
                <w:szCs w:val="24"/>
              </w:rPr>
              <w:t xml:space="preserve"> года набора</w:t>
            </w:r>
          </w:p>
          <w:p w:rsidR="00713C09" w:rsidRDefault="00713C09">
            <w:pPr>
              <w:spacing w:after="0" w:line="240" w:lineRule="auto"/>
              <w:jc w:val="center"/>
              <w:rPr>
                <w:sz w:val="24"/>
                <w:szCs w:val="24"/>
              </w:rPr>
            </w:pPr>
          </w:p>
          <w:p w:rsidR="00713C09" w:rsidRDefault="002A276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13C09" w:rsidRDefault="00713C09">
            <w:pPr>
              <w:spacing w:after="0" w:line="240" w:lineRule="auto"/>
              <w:jc w:val="center"/>
              <w:rPr>
                <w:sz w:val="24"/>
                <w:szCs w:val="24"/>
              </w:rPr>
            </w:pPr>
          </w:p>
          <w:p w:rsidR="00713C09" w:rsidRDefault="002A276F">
            <w:pPr>
              <w:spacing w:after="0" w:line="240" w:lineRule="auto"/>
              <w:jc w:val="center"/>
              <w:rPr>
                <w:sz w:val="24"/>
                <w:szCs w:val="24"/>
              </w:rPr>
            </w:pPr>
            <w:r>
              <w:rPr>
                <w:rFonts w:ascii="Times New Roman" w:hAnsi="Times New Roman" w:cs="Times New Roman"/>
                <w:color w:val="000000"/>
                <w:sz w:val="24"/>
                <w:szCs w:val="24"/>
              </w:rPr>
              <w:t>Омск, 2021</w:t>
            </w:r>
          </w:p>
        </w:tc>
      </w:tr>
    </w:tbl>
    <w:p w:rsidR="00713C09" w:rsidRDefault="002A276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13C09">
        <w:trPr>
          <w:trHeight w:hRule="exact" w:val="2222"/>
        </w:trPr>
        <w:tc>
          <w:tcPr>
            <w:tcW w:w="10788" w:type="dxa"/>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lastRenderedPageBreak/>
              <w:t>Составитель:</w:t>
            </w:r>
          </w:p>
          <w:p w:rsidR="00713C09" w:rsidRPr="00290F4B" w:rsidRDefault="00713C09">
            <w:pPr>
              <w:spacing w:after="0" w:line="240" w:lineRule="auto"/>
              <w:rPr>
                <w:sz w:val="24"/>
                <w:szCs w:val="24"/>
                <w:lang w:val="ru-RU"/>
              </w:rPr>
            </w:pPr>
          </w:p>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к.п.н., профессор _________________ /Лучко О.Н./</w:t>
            </w:r>
          </w:p>
          <w:p w:rsidR="00713C09" w:rsidRPr="00290F4B" w:rsidRDefault="00713C09">
            <w:pPr>
              <w:spacing w:after="0" w:line="240" w:lineRule="auto"/>
              <w:rPr>
                <w:sz w:val="24"/>
                <w:szCs w:val="24"/>
                <w:lang w:val="ru-RU"/>
              </w:rPr>
            </w:pPr>
          </w:p>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713C09" w:rsidRDefault="002A276F">
            <w:pPr>
              <w:spacing w:after="0" w:line="240" w:lineRule="auto"/>
              <w:rPr>
                <w:sz w:val="24"/>
                <w:szCs w:val="24"/>
              </w:rPr>
            </w:pPr>
            <w:r>
              <w:rPr>
                <w:rFonts w:ascii="Times New Roman" w:hAnsi="Times New Roman" w:cs="Times New Roman"/>
                <w:color w:val="000000"/>
                <w:sz w:val="24"/>
                <w:szCs w:val="24"/>
              </w:rPr>
              <w:t>Протокол от 30.08.2021 г.  №1</w:t>
            </w:r>
          </w:p>
        </w:tc>
      </w:tr>
      <w:tr w:rsidR="00713C09" w:rsidRPr="00290F4B">
        <w:trPr>
          <w:trHeight w:hRule="exact" w:val="277"/>
        </w:trPr>
        <w:tc>
          <w:tcPr>
            <w:tcW w:w="10788" w:type="dxa"/>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Зав. кафедрой, профессор, к.п.н. _________________ /Лучко О.Н./</w:t>
            </w:r>
          </w:p>
        </w:tc>
      </w:tr>
    </w:tbl>
    <w:p w:rsidR="00713C09" w:rsidRPr="00290F4B" w:rsidRDefault="002A276F">
      <w:pPr>
        <w:rPr>
          <w:sz w:val="0"/>
          <w:szCs w:val="0"/>
          <w:lang w:val="ru-RU"/>
        </w:rPr>
      </w:pPr>
      <w:r w:rsidRPr="0029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13C09">
        <w:trPr>
          <w:trHeight w:hRule="exact" w:val="277"/>
        </w:trPr>
        <w:tc>
          <w:tcPr>
            <w:tcW w:w="9654" w:type="dxa"/>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13C09">
        <w:trPr>
          <w:trHeight w:hRule="exact" w:val="555"/>
        </w:trPr>
        <w:tc>
          <w:tcPr>
            <w:tcW w:w="9640" w:type="dxa"/>
          </w:tcPr>
          <w:p w:rsidR="00713C09" w:rsidRDefault="00713C09"/>
        </w:tc>
      </w:tr>
      <w:tr w:rsidR="00713C09">
        <w:trPr>
          <w:trHeight w:hRule="exact" w:val="8751"/>
        </w:trPr>
        <w:tc>
          <w:tcPr>
            <w:tcW w:w="9654" w:type="dxa"/>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1     Наименование дисциплины</w:t>
            </w:r>
          </w:p>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9     Методические указания для обучающихся по освоению дисциплины</w:t>
            </w:r>
          </w:p>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13C09" w:rsidRDefault="002A276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13C09" w:rsidRDefault="002A2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C09" w:rsidRPr="00290F4B">
        <w:trPr>
          <w:trHeight w:hRule="exact" w:val="277"/>
        </w:trPr>
        <w:tc>
          <w:tcPr>
            <w:tcW w:w="9654" w:type="dxa"/>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13C09" w:rsidRPr="00290F4B">
        <w:trPr>
          <w:trHeight w:hRule="exact" w:val="14889"/>
        </w:trPr>
        <w:tc>
          <w:tcPr>
            <w:tcW w:w="9654" w:type="dxa"/>
            <w:shd w:val="clear" w:color="000000" w:fill="FFFFFF"/>
            <w:tcMar>
              <w:left w:w="34" w:type="dxa"/>
              <w:right w:w="34" w:type="dxa"/>
            </w:tcMar>
          </w:tcPr>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290F4B">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«Мировые информационные ресурсы» в течение 2021/2022 учебного года:</w:t>
            </w: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13C09" w:rsidRPr="00290F4B" w:rsidRDefault="002A276F">
      <w:pPr>
        <w:rPr>
          <w:sz w:val="0"/>
          <w:szCs w:val="0"/>
          <w:lang w:val="ru-RU"/>
        </w:rPr>
      </w:pPr>
      <w:r w:rsidRPr="0029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13C09" w:rsidRPr="00290F4B">
        <w:trPr>
          <w:trHeight w:hRule="exact" w:val="1396"/>
        </w:trPr>
        <w:tc>
          <w:tcPr>
            <w:tcW w:w="9654" w:type="dxa"/>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b/>
                <w:color w:val="000000"/>
                <w:sz w:val="24"/>
                <w:szCs w:val="24"/>
                <w:lang w:val="ru-RU"/>
              </w:rPr>
              <w:lastRenderedPageBreak/>
              <w:t>1. Наименование дисциплины: Б1.В.01.ДВ.05.01 «Мировые информационные ресурсы».</w:t>
            </w:r>
          </w:p>
          <w:p w:rsidR="00713C09" w:rsidRPr="00290F4B" w:rsidRDefault="002A276F">
            <w:pPr>
              <w:spacing w:after="0" w:line="240" w:lineRule="auto"/>
              <w:rPr>
                <w:sz w:val="24"/>
                <w:szCs w:val="24"/>
                <w:lang w:val="ru-RU"/>
              </w:rPr>
            </w:pPr>
            <w:r w:rsidRPr="00290F4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13C09" w:rsidRPr="00290F4B">
        <w:trPr>
          <w:trHeight w:hRule="exact" w:val="139"/>
        </w:trPr>
        <w:tc>
          <w:tcPr>
            <w:tcW w:w="9640" w:type="dxa"/>
          </w:tcPr>
          <w:p w:rsidR="00713C09" w:rsidRPr="00290F4B" w:rsidRDefault="00713C09">
            <w:pPr>
              <w:rPr>
                <w:lang w:val="ru-RU"/>
              </w:rPr>
            </w:pPr>
          </w:p>
        </w:tc>
      </w:tr>
      <w:tr w:rsidR="00713C09" w:rsidRPr="00290F4B">
        <w:trPr>
          <w:trHeight w:hRule="exact" w:val="3260"/>
        </w:trPr>
        <w:tc>
          <w:tcPr>
            <w:tcW w:w="9654" w:type="dxa"/>
            <w:shd w:val="clear" w:color="000000" w:fill="FFFFFF"/>
            <w:tcMar>
              <w:left w:w="34" w:type="dxa"/>
              <w:right w:w="34" w:type="dxa"/>
            </w:tcMar>
          </w:tcPr>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290F4B">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Процесс изучения дисциплины «Мировые информационные ресурсы»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13C09" w:rsidRPr="00290F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b/>
                <w:color w:val="000000"/>
                <w:sz w:val="24"/>
                <w:szCs w:val="24"/>
                <w:lang w:val="ru-RU"/>
              </w:rPr>
              <w:t>Код компетенции: ПК-6</w:t>
            </w:r>
          </w:p>
          <w:p w:rsidR="00713C09" w:rsidRPr="00290F4B" w:rsidRDefault="002A276F">
            <w:pPr>
              <w:spacing w:after="0" w:line="240" w:lineRule="auto"/>
              <w:rPr>
                <w:sz w:val="24"/>
                <w:szCs w:val="24"/>
                <w:lang w:val="ru-RU"/>
              </w:rPr>
            </w:pPr>
            <w:r w:rsidRPr="00290F4B">
              <w:rPr>
                <w:rFonts w:ascii="Times New Roman" w:hAnsi="Times New Roman" w:cs="Times New Roman"/>
                <w:b/>
                <w:color w:val="000000"/>
                <w:sz w:val="24"/>
                <w:szCs w:val="24"/>
                <w:lang w:val="ru-RU"/>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713C09">
        <w:trPr>
          <w:trHeight w:hRule="exact" w:val="585"/>
        </w:trPr>
        <w:tc>
          <w:tcPr>
            <w:tcW w:w="9654" w:type="dxa"/>
            <w:shd w:val="clear" w:color="000000" w:fill="FFFFFF"/>
            <w:tcMar>
              <w:left w:w="34" w:type="dxa"/>
              <w:right w:w="34" w:type="dxa"/>
            </w:tcMar>
          </w:tcPr>
          <w:p w:rsidR="00713C09" w:rsidRPr="00290F4B" w:rsidRDefault="00713C09">
            <w:pPr>
              <w:spacing w:after="0" w:line="240" w:lineRule="auto"/>
              <w:rPr>
                <w:sz w:val="24"/>
                <w:szCs w:val="24"/>
                <w:lang w:val="ru-RU"/>
              </w:rPr>
            </w:pPr>
          </w:p>
          <w:p w:rsidR="00713C09" w:rsidRDefault="002A27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3C09" w:rsidRPr="00290F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713C09" w:rsidRPr="00290F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713C09" w:rsidRPr="00290F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ИПК-6.3 знать основы управленческого учета, основы теории управления, основы управления торговлей, поставками и запасами</w:t>
            </w:r>
          </w:p>
        </w:tc>
      </w:tr>
      <w:tr w:rsidR="00713C09" w:rsidRPr="00290F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ИПК-6.4 уметь применять коммуникационное оборудование, описывать устройство и функционирование современных ИС</w:t>
            </w:r>
          </w:p>
        </w:tc>
      </w:tr>
      <w:tr w:rsidR="00713C09" w:rsidRPr="00290F4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713C09" w:rsidRPr="00290F4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713C09" w:rsidRPr="00290F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 xml:space="preserve">ИПК-6.8 владеть инструментами и методами выявления требований,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29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29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29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29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290F4B">
              <w:rPr>
                <w:rFonts w:ascii="Times New Roman" w:hAnsi="Times New Roman" w:cs="Times New Roman"/>
                <w:color w:val="000000"/>
                <w:sz w:val="24"/>
                <w:szCs w:val="24"/>
                <w:lang w:val="ru-RU"/>
              </w:rPr>
              <w:t>)</w:t>
            </w:r>
          </w:p>
        </w:tc>
      </w:tr>
      <w:tr w:rsidR="00713C09" w:rsidRPr="00290F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713C09" w:rsidRPr="00290F4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713C09" w:rsidRPr="00290F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ИПК-6.11 владеть методами управления взаимоотношениями с клиентами и заказчиками (</w:t>
            </w:r>
            <w:r>
              <w:rPr>
                <w:rFonts w:ascii="Times New Roman" w:hAnsi="Times New Roman" w:cs="Times New Roman"/>
                <w:color w:val="000000"/>
                <w:sz w:val="24"/>
                <w:szCs w:val="24"/>
              </w:rPr>
              <w:t>CRM</w:t>
            </w:r>
            <w:r w:rsidRPr="00290F4B">
              <w:rPr>
                <w:rFonts w:ascii="Times New Roman" w:hAnsi="Times New Roman" w:cs="Times New Roman"/>
                <w:color w:val="000000"/>
                <w:sz w:val="24"/>
                <w:szCs w:val="24"/>
                <w:lang w:val="ru-RU"/>
              </w:rPr>
              <w:t>), инструменты и методы моделирования бизнес-процессов организации</w:t>
            </w:r>
          </w:p>
        </w:tc>
      </w:tr>
      <w:tr w:rsidR="00713C09" w:rsidRPr="00290F4B">
        <w:trPr>
          <w:trHeight w:hRule="exact" w:val="6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w:t>
            </w:r>
          </w:p>
        </w:tc>
      </w:tr>
    </w:tbl>
    <w:p w:rsidR="00713C09" w:rsidRPr="00290F4B" w:rsidRDefault="002A276F">
      <w:pPr>
        <w:rPr>
          <w:sz w:val="0"/>
          <w:szCs w:val="0"/>
          <w:lang w:val="ru-RU"/>
        </w:rPr>
      </w:pPr>
      <w:r w:rsidRPr="0029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13C09" w:rsidRPr="00290F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lastRenderedPageBreak/>
              <w:t>бизнес-процессов организации, методологией ведения документооборота в организациях</w:t>
            </w:r>
          </w:p>
        </w:tc>
      </w:tr>
      <w:tr w:rsidR="00713C09" w:rsidRPr="00290F4B">
        <w:trPr>
          <w:trHeight w:hRule="exact" w:val="277"/>
        </w:trPr>
        <w:tc>
          <w:tcPr>
            <w:tcW w:w="9640" w:type="dxa"/>
          </w:tcPr>
          <w:p w:rsidR="00713C09" w:rsidRPr="00290F4B" w:rsidRDefault="00713C09">
            <w:pPr>
              <w:rPr>
                <w:lang w:val="ru-RU"/>
              </w:rPr>
            </w:pPr>
          </w:p>
        </w:tc>
      </w:tr>
      <w:tr w:rsidR="00713C09" w:rsidRPr="00290F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b/>
                <w:color w:val="000000"/>
                <w:sz w:val="24"/>
                <w:szCs w:val="24"/>
                <w:lang w:val="ru-RU"/>
              </w:rPr>
              <w:t>Код компетенции: ПК-8</w:t>
            </w:r>
          </w:p>
          <w:p w:rsidR="00713C09" w:rsidRPr="00290F4B" w:rsidRDefault="002A276F">
            <w:pPr>
              <w:spacing w:after="0" w:line="240" w:lineRule="auto"/>
              <w:rPr>
                <w:sz w:val="24"/>
                <w:szCs w:val="24"/>
                <w:lang w:val="ru-RU"/>
              </w:rPr>
            </w:pPr>
            <w:r w:rsidRPr="00290F4B">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713C09">
        <w:trPr>
          <w:trHeight w:hRule="exact" w:val="585"/>
        </w:trPr>
        <w:tc>
          <w:tcPr>
            <w:tcW w:w="9654" w:type="dxa"/>
            <w:shd w:val="clear" w:color="000000" w:fill="FFFFFF"/>
            <w:tcMar>
              <w:left w:w="34" w:type="dxa"/>
              <w:right w:w="34" w:type="dxa"/>
            </w:tcMar>
          </w:tcPr>
          <w:p w:rsidR="00713C09" w:rsidRPr="00290F4B" w:rsidRDefault="00713C09">
            <w:pPr>
              <w:spacing w:after="0" w:line="240" w:lineRule="auto"/>
              <w:rPr>
                <w:sz w:val="24"/>
                <w:szCs w:val="24"/>
                <w:lang w:val="ru-RU"/>
              </w:rPr>
            </w:pPr>
          </w:p>
          <w:p w:rsidR="00713C09" w:rsidRDefault="002A27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3C09" w:rsidRPr="00290F4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713C09" w:rsidRPr="00290F4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713C09" w:rsidRPr="00290F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713C09" w:rsidRPr="00290F4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713C09" w:rsidRPr="00290F4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713C09" w:rsidRPr="00290F4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713C09" w:rsidRPr="00290F4B">
        <w:trPr>
          <w:trHeight w:hRule="exact" w:val="277"/>
        </w:trPr>
        <w:tc>
          <w:tcPr>
            <w:tcW w:w="9640" w:type="dxa"/>
          </w:tcPr>
          <w:p w:rsidR="00713C09" w:rsidRPr="00290F4B" w:rsidRDefault="00713C09">
            <w:pPr>
              <w:rPr>
                <w:lang w:val="ru-RU"/>
              </w:rPr>
            </w:pPr>
          </w:p>
        </w:tc>
      </w:tr>
      <w:tr w:rsidR="00713C09" w:rsidRPr="00290F4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b/>
                <w:color w:val="000000"/>
                <w:sz w:val="24"/>
                <w:szCs w:val="24"/>
                <w:lang w:val="ru-RU"/>
              </w:rPr>
              <w:t>Код компетенции: УК-2</w:t>
            </w:r>
          </w:p>
          <w:p w:rsidR="00713C09" w:rsidRPr="00290F4B" w:rsidRDefault="002A276F">
            <w:pPr>
              <w:spacing w:after="0" w:line="240" w:lineRule="auto"/>
              <w:rPr>
                <w:sz w:val="24"/>
                <w:szCs w:val="24"/>
                <w:lang w:val="ru-RU"/>
              </w:rPr>
            </w:pPr>
            <w:r w:rsidRPr="00290F4B">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13C09">
        <w:trPr>
          <w:trHeight w:hRule="exact" w:val="585"/>
        </w:trPr>
        <w:tc>
          <w:tcPr>
            <w:tcW w:w="9654" w:type="dxa"/>
            <w:shd w:val="clear" w:color="000000" w:fill="FFFFFF"/>
            <w:tcMar>
              <w:left w:w="34" w:type="dxa"/>
              <w:right w:w="34" w:type="dxa"/>
            </w:tcMar>
          </w:tcPr>
          <w:p w:rsidR="00713C09" w:rsidRPr="00290F4B" w:rsidRDefault="00713C09">
            <w:pPr>
              <w:spacing w:after="0" w:line="240" w:lineRule="auto"/>
              <w:rPr>
                <w:sz w:val="24"/>
                <w:szCs w:val="24"/>
                <w:lang w:val="ru-RU"/>
              </w:rPr>
            </w:pPr>
          </w:p>
          <w:p w:rsidR="00713C09" w:rsidRDefault="002A27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3C09" w:rsidRPr="00290F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ИУК-2.1 знать виды ресурсов и ограничений для решения профессиональных задач</w:t>
            </w:r>
          </w:p>
        </w:tc>
      </w:tr>
      <w:tr w:rsidR="00713C09" w:rsidRPr="00290F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ИУК-2.2 знать основные методы оценки разных способов решения задач</w:t>
            </w:r>
          </w:p>
        </w:tc>
      </w:tr>
      <w:tr w:rsidR="00713C09" w:rsidRPr="00290F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ИУК-2.3 знать действующее законодательство и правовые нормы, регулирующие профессиональную деятельность</w:t>
            </w:r>
          </w:p>
        </w:tc>
      </w:tr>
      <w:tr w:rsidR="00713C09" w:rsidRPr="00290F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ИУК-2.4 уметь проводить анализ поставленной цели и формулировать задачи, которые необходимо решить для ее достижения</w:t>
            </w:r>
          </w:p>
        </w:tc>
      </w:tr>
      <w:tr w:rsidR="00713C09" w:rsidRPr="00290F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ИУК-2.5 уметь анализировать альтернативные варианты для достижения намеченных результатов</w:t>
            </w:r>
          </w:p>
        </w:tc>
      </w:tr>
      <w:tr w:rsidR="00713C09" w:rsidRPr="00290F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ИУК-2.6 уметь использовать нормативно-правовую документацию в сфере профессиональной деятельности</w:t>
            </w:r>
          </w:p>
        </w:tc>
      </w:tr>
      <w:tr w:rsidR="00713C09" w:rsidRPr="00290F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ИУК-2.7 владеть методиками разработки цели и задач проекта</w:t>
            </w:r>
          </w:p>
        </w:tc>
      </w:tr>
    </w:tbl>
    <w:p w:rsidR="00713C09" w:rsidRPr="00290F4B" w:rsidRDefault="002A276F">
      <w:pPr>
        <w:rPr>
          <w:sz w:val="0"/>
          <w:szCs w:val="0"/>
          <w:lang w:val="ru-RU"/>
        </w:rPr>
      </w:pPr>
      <w:r w:rsidRPr="00290F4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13C09" w:rsidRPr="00290F4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lastRenderedPageBreak/>
              <w:t>ИУК-2.8 владеть методами оценки потребности в ресурсах, продолжительности и стоимости проекта</w:t>
            </w:r>
          </w:p>
        </w:tc>
      </w:tr>
      <w:tr w:rsidR="00713C09" w:rsidRPr="00290F4B">
        <w:trPr>
          <w:trHeight w:hRule="exact" w:val="416"/>
        </w:trPr>
        <w:tc>
          <w:tcPr>
            <w:tcW w:w="3970" w:type="dxa"/>
          </w:tcPr>
          <w:p w:rsidR="00713C09" w:rsidRPr="00290F4B" w:rsidRDefault="00713C09">
            <w:pPr>
              <w:rPr>
                <w:lang w:val="ru-RU"/>
              </w:rPr>
            </w:pPr>
          </w:p>
        </w:tc>
        <w:tc>
          <w:tcPr>
            <w:tcW w:w="1702" w:type="dxa"/>
          </w:tcPr>
          <w:p w:rsidR="00713C09" w:rsidRPr="00290F4B" w:rsidRDefault="00713C09">
            <w:pPr>
              <w:rPr>
                <w:lang w:val="ru-RU"/>
              </w:rPr>
            </w:pPr>
          </w:p>
        </w:tc>
        <w:tc>
          <w:tcPr>
            <w:tcW w:w="1702" w:type="dxa"/>
          </w:tcPr>
          <w:p w:rsidR="00713C09" w:rsidRPr="00290F4B" w:rsidRDefault="00713C09">
            <w:pPr>
              <w:rPr>
                <w:lang w:val="ru-RU"/>
              </w:rPr>
            </w:pPr>
          </w:p>
        </w:tc>
        <w:tc>
          <w:tcPr>
            <w:tcW w:w="426" w:type="dxa"/>
          </w:tcPr>
          <w:p w:rsidR="00713C09" w:rsidRPr="00290F4B" w:rsidRDefault="00713C09">
            <w:pPr>
              <w:rPr>
                <w:lang w:val="ru-RU"/>
              </w:rPr>
            </w:pPr>
          </w:p>
        </w:tc>
        <w:tc>
          <w:tcPr>
            <w:tcW w:w="710" w:type="dxa"/>
          </w:tcPr>
          <w:p w:rsidR="00713C09" w:rsidRPr="00290F4B" w:rsidRDefault="00713C09">
            <w:pPr>
              <w:rPr>
                <w:lang w:val="ru-RU"/>
              </w:rPr>
            </w:pPr>
          </w:p>
        </w:tc>
        <w:tc>
          <w:tcPr>
            <w:tcW w:w="143" w:type="dxa"/>
          </w:tcPr>
          <w:p w:rsidR="00713C09" w:rsidRPr="00290F4B" w:rsidRDefault="00713C09">
            <w:pPr>
              <w:rPr>
                <w:lang w:val="ru-RU"/>
              </w:rPr>
            </w:pPr>
          </w:p>
        </w:tc>
        <w:tc>
          <w:tcPr>
            <w:tcW w:w="993" w:type="dxa"/>
          </w:tcPr>
          <w:p w:rsidR="00713C09" w:rsidRPr="00290F4B" w:rsidRDefault="00713C09">
            <w:pPr>
              <w:rPr>
                <w:lang w:val="ru-RU"/>
              </w:rPr>
            </w:pPr>
          </w:p>
        </w:tc>
      </w:tr>
      <w:tr w:rsidR="00713C09" w:rsidRPr="00290F4B">
        <w:trPr>
          <w:trHeight w:hRule="exact" w:val="304"/>
        </w:trPr>
        <w:tc>
          <w:tcPr>
            <w:tcW w:w="9654" w:type="dxa"/>
            <w:gridSpan w:val="7"/>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13C09" w:rsidRPr="00290F4B">
        <w:trPr>
          <w:trHeight w:hRule="exact" w:val="1637"/>
        </w:trPr>
        <w:tc>
          <w:tcPr>
            <w:tcW w:w="9654" w:type="dxa"/>
            <w:gridSpan w:val="7"/>
            <w:shd w:val="clear" w:color="000000" w:fill="FFFFFF"/>
            <w:tcMar>
              <w:left w:w="34" w:type="dxa"/>
              <w:right w:w="34" w:type="dxa"/>
            </w:tcMar>
          </w:tcPr>
          <w:p w:rsidR="00713C09" w:rsidRPr="00290F4B" w:rsidRDefault="00713C09">
            <w:pPr>
              <w:spacing w:after="0" w:line="240" w:lineRule="auto"/>
              <w:jc w:val="both"/>
              <w:rPr>
                <w:sz w:val="24"/>
                <w:szCs w:val="24"/>
                <w:lang w:val="ru-RU"/>
              </w:rPr>
            </w:pPr>
          </w:p>
          <w:p w:rsidR="00713C09" w:rsidRPr="00290F4B" w:rsidRDefault="002A276F">
            <w:pPr>
              <w:spacing w:after="0" w:line="240" w:lineRule="auto"/>
              <w:jc w:val="both"/>
              <w:rPr>
                <w:sz w:val="24"/>
                <w:szCs w:val="24"/>
                <w:lang w:val="ru-RU"/>
              </w:rPr>
            </w:pPr>
            <w:r w:rsidRPr="00290F4B">
              <w:rPr>
                <w:rFonts w:ascii="Times New Roman" w:hAnsi="Times New Roman" w:cs="Times New Roman"/>
                <w:color w:val="000000"/>
                <w:sz w:val="24"/>
                <w:szCs w:val="24"/>
                <w:lang w:val="ru-RU"/>
              </w:rPr>
              <w:t>Дисциплина Б1.В.01.ДВ.05.01 «Мировые информационные ресурсы»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713C09" w:rsidRPr="00290F4B">
        <w:trPr>
          <w:trHeight w:hRule="exact" w:val="138"/>
        </w:trPr>
        <w:tc>
          <w:tcPr>
            <w:tcW w:w="3970" w:type="dxa"/>
          </w:tcPr>
          <w:p w:rsidR="00713C09" w:rsidRPr="00290F4B" w:rsidRDefault="00713C09">
            <w:pPr>
              <w:rPr>
                <w:lang w:val="ru-RU"/>
              </w:rPr>
            </w:pPr>
          </w:p>
        </w:tc>
        <w:tc>
          <w:tcPr>
            <w:tcW w:w="1702" w:type="dxa"/>
          </w:tcPr>
          <w:p w:rsidR="00713C09" w:rsidRPr="00290F4B" w:rsidRDefault="00713C09">
            <w:pPr>
              <w:rPr>
                <w:lang w:val="ru-RU"/>
              </w:rPr>
            </w:pPr>
          </w:p>
        </w:tc>
        <w:tc>
          <w:tcPr>
            <w:tcW w:w="1702" w:type="dxa"/>
          </w:tcPr>
          <w:p w:rsidR="00713C09" w:rsidRPr="00290F4B" w:rsidRDefault="00713C09">
            <w:pPr>
              <w:rPr>
                <w:lang w:val="ru-RU"/>
              </w:rPr>
            </w:pPr>
          </w:p>
        </w:tc>
        <w:tc>
          <w:tcPr>
            <w:tcW w:w="426" w:type="dxa"/>
          </w:tcPr>
          <w:p w:rsidR="00713C09" w:rsidRPr="00290F4B" w:rsidRDefault="00713C09">
            <w:pPr>
              <w:rPr>
                <w:lang w:val="ru-RU"/>
              </w:rPr>
            </w:pPr>
          </w:p>
        </w:tc>
        <w:tc>
          <w:tcPr>
            <w:tcW w:w="710" w:type="dxa"/>
          </w:tcPr>
          <w:p w:rsidR="00713C09" w:rsidRPr="00290F4B" w:rsidRDefault="00713C09">
            <w:pPr>
              <w:rPr>
                <w:lang w:val="ru-RU"/>
              </w:rPr>
            </w:pPr>
          </w:p>
        </w:tc>
        <w:tc>
          <w:tcPr>
            <w:tcW w:w="143" w:type="dxa"/>
          </w:tcPr>
          <w:p w:rsidR="00713C09" w:rsidRPr="00290F4B" w:rsidRDefault="00713C09">
            <w:pPr>
              <w:rPr>
                <w:lang w:val="ru-RU"/>
              </w:rPr>
            </w:pPr>
          </w:p>
        </w:tc>
        <w:tc>
          <w:tcPr>
            <w:tcW w:w="993" w:type="dxa"/>
          </w:tcPr>
          <w:p w:rsidR="00713C09" w:rsidRPr="00290F4B" w:rsidRDefault="00713C09">
            <w:pPr>
              <w:rPr>
                <w:lang w:val="ru-RU"/>
              </w:rPr>
            </w:pPr>
          </w:p>
        </w:tc>
      </w:tr>
      <w:tr w:rsidR="00713C09" w:rsidRPr="00290F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Default="002A276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Коды</w:t>
            </w:r>
          </w:p>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форми-</w:t>
            </w:r>
          </w:p>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руемых</w:t>
            </w:r>
          </w:p>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компе-</w:t>
            </w:r>
          </w:p>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тенций</w:t>
            </w:r>
          </w:p>
        </w:tc>
      </w:tr>
      <w:tr w:rsidR="00713C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Default="002A276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Default="00713C09"/>
        </w:tc>
      </w:tr>
      <w:tr w:rsidR="00713C09" w:rsidRPr="00290F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Pr="00290F4B" w:rsidRDefault="00713C09">
            <w:pPr>
              <w:rPr>
                <w:lang w:val="ru-RU"/>
              </w:rPr>
            </w:pPr>
          </w:p>
        </w:tc>
      </w:tr>
      <w:tr w:rsidR="00713C09">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Default="002A276F">
            <w:pPr>
              <w:spacing w:after="0" w:line="240" w:lineRule="auto"/>
              <w:jc w:val="center"/>
            </w:pPr>
            <w:r>
              <w:rPr>
                <w:rFonts w:ascii="Times New Roman" w:hAnsi="Times New Roman" w:cs="Times New Roman"/>
                <w:color w:val="000000"/>
              </w:rPr>
              <w:t>Информационные технологии в бизнесе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Default="002A276F">
            <w:pPr>
              <w:spacing w:after="0" w:line="240" w:lineRule="auto"/>
              <w:jc w:val="center"/>
            </w:pPr>
            <w:r>
              <w:rPr>
                <w:rFonts w:ascii="Times New Roman" w:hAnsi="Times New Roman" w:cs="Times New Roman"/>
                <w:color w:val="000000"/>
              </w:rPr>
              <w:t>Информационный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Default="002A276F">
            <w:pPr>
              <w:spacing w:after="0" w:line="240" w:lineRule="auto"/>
              <w:jc w:val="center"/>
              <w:rPr>
                <w:sz w:val="24"/>
                <w:szCs w:val="24"/>
              </w:rPr>
            </w:pPr>
            <w:r>
              <w:rPr>
                <w:rFonts w:ascii="Times New Roman" w:hAnsi="Times New Roman" w:cs="Times New Roman"/>
                <w:color w:val="000000"/>
                <w:sz w:val="24"/>
                <w:szCs w:val="24"/>
              </w:rPr>
              <w:t>ПК-8, ПК-6, УК-2</w:t>
            </w:r>
          </w:p>
        </w:tc>
      </w:tr>
      <w:tr w:rsidR="00713C09">
        <w:trPr>
          <w:trHeight w:hRule="exact" w:val="138"/>
        </w:trPr>
        <w:tc>
          <w:tcPr>
            <w:tcW w:w="3970" w:type="dxa"/>
          </w:tcPr>
          <w:p w:rsidR="00713C09" w:rsidRDefault="00713C09"/>
        </w:tc>
        <w:tc>
          <w:tcPr>
            <w:tcW w:w="1702" w:type="dxa"/>
          </w:tcPr>
          <w:p w:rsidR="00713C09" w:rsidRDefault="00713C09"/>
        </w:tc>
        <w:tc>
          <w:tcPr>
            <w:tcW w:w="1702" w:type="dxa"/>
          </w:tcPr>
          <w:p w:rsidR="00713C09" w:rsidRDefault="00713C09"/>
        </w:tc>
        <w:tc>
          <w:tcPr>
            <w:tcW w:w="426" w:type="dxa"/>
          </w:tcPr>
          <w:p w:rsidR="00713C09" w:rsidRDefault="00713C09"/>
        </w:tc>
        <w:tc>
          <w:tcPr>
            <w:tcW w:w="710" w:type="dxa"/>
          </w:tcPr>
          <w:p w:rsidR="00713C09" w:rsidRDefault="00713C09"/>
        </w:tc>
        <w:tc>
          <w:tcPr>
            <w:tcW w:w="143" w:type="dxa"/>
          </w:tcPr>
          <w:p w:rsidR="00713C09" w:rsidRDefault="00713C09"/>
        </w:tc>
        <w:tc>
          <w:tcPr>
            <w:tcW w:w="993" w:type="dxa"/>
          </w:tcPr>
          <w:p w:rsidR="00713C09" w:rsidRDefault="00713C09"/>
        </w:tc>
      </w:tr>
      <w:tr w:rsidR="00713C09" w:rsidRPr="00290F4B">
        <w:trPr>
          <w:trHeight w:hRule="exact" w:val="1125"/>
        </w:trPr>
        <w:tc>
          <w:tcPr>
            <w:tcW w:w="9654" w:type="dxa"/>
            <w:gridSpan w:val="7"/>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13C09">
        <w:trPr>
          <w:trHeight w:hRule="exact" w:val="585"/>
        </w:trPr>
        <w:tc>
          <w:tcPr>
            <w:tcW w:w="9654" w:type="dxa"/>
            <w:gridSpan w:val="7"/>
            <w:shd w:val="clear" w:color="000000" w:fill="FFFFFF"/>
            <w:tcMar>
              <w:left w:w="34" w:type="dxa"/>
              <w:right w:w="34" w:type="dxa"/>
            </w:tcMar>
          </w:tcPr>
          <w:p w:rsidR="00713C09" w:rsidRPr="00290F4B" w:rsidRDefault="002A276F">
            <w:pPr>
              <w:spacing w:after="0" w:line="240" w:lineRule="auto"/>
              <w:jc w:val="center"/>
              <w:rPr>
                <w:sz w:val="24"/>
                <w:szCs w:val="24"/>
                <w:lang w:val="ru-RU"/>
              </w:rPr>
            </w:pPr>
            <w:r w:rsidRPr="00290F4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713C09" w:rsidRDefault="002A276F">
            <w:pPr>
              <w:spacing w:after="0" w:line="240" w:lineRule="auto"/>
              <w:jc w:val="center"/>
              <w:rPr>
                <w:sz w:val="24"/>
                <w:szCs w:val="24"/>
              </w:rPr>
            </w:pPr>
            <w:r>
              <w:rPr>
                <w:rFonts w:ascii="Times New Roman" w:hAnsi="Times New Roman" w:cs="Times New Roman"/>
                <w:color w:val="000000"/>
                <w:sz w:val="24"/>
                <w:szCs w:val="24"/>
              </w:rPr>
              <w:t>Из них:</w:t>
            </w:r>
          </w:p>
        </w:tc>
      </w:tr>
      <w:tr w:rsidR="00713C09">
        <w:trPr>
          <w:trHeight w:hRule="exact" w:val="138"/>
        </w:trPr>
        <w:tc>
          <w:tcPr>
            <w:tcW w:w="3970" w:type="dxa"/>
          </w:tcPr>
          <w:p w:rsidR="00713C09" w:rsidRDefault="00713C09"/>
        </w:tc>
        <w:tc>
          <w:tcPr>
            <w:tcW w:w="1702" w:type="dxa"/>
          </w:tcPr>
          <w:p w:rsidR="00713C09" w:rsidRDefault="00713C09"/>
        </w:tc>
        <w:tc>
          <w:tcPr>
            <w:tcW w:w="1702" w:type="dxa"/>
          </w:tcPr>
          <w:p w:rsidR="00713C09" w:rsidRDefault="00713C09"/>
        </w:tc>
        <w:tc>
          <w:tcPr>
            <w:tcW w:w="426" w:type="dxa"/>
          </w:tcPr>
          <w:p w:rsidR="00713C09" w:rsidRDefault="00713C09"/>
        </w:tc>
        <w:tc>
          <w:tcPr>
            <w:tcW w:w="710" w:type="dxa"/>
          </w:tcPr>
          <w:p w:rsidR="00713C09" w:rsidRDefault="00713C09"/>
        </w:tc>
        <w:tc>
          <w:tcPr>
            <w:tcW w:w="143" w:type="dxa"/>
          </w:tcPr>
          <w:p w:rsidR="00713C09" w:rsidRDefault="00713C09"/>
        </w:tc>
        <w:tc>
          <w:tcPr>
            <w:tcW w:w="993" w:type="dxa"/>
          </w:tcPr>
          <w:p w:rsidR="00713C09" w:rsidRDefault="00713C09"/>
        </w:tc>
      </w:tr>
      <w:tr w:rsidR="00713C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10</w:t>
            </w:r>
          </w:p>
        </w:tc>
      </w:tr>
      <w:tr w:rsidR="00713C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4</w:t>
            </w:r>
          </w:p>
        </w:tc>
      </w:tr>
      <w:tr w:rsidR="00713C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0</w:t>
            </w:r>
          </w:p>
        </w:tc>
      </w:tr>
      <w:tr w:rsidR="00713C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6</w:t>
            </w:r>
          </w:p>
        </w:tc>
      </w:tr>
      <w:tr w:rsidR="00713C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0</w:t>
            </w:r>
          </w:p>
        </w:tc>
      </w:tr>
      <w:tr w:rsidR="00713C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94</w:t>
            </w:r>
          </w:p>
        </w:tc>
      </w:tr>
      <w:tr w:rsidR="00713C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4</w:t>
            </w:r>
          </w:p>
        </w:tc>
      </w:tr>
      <w:tr w:rsidR="00713C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зачеты 5</w:t>
            </w:r>
          </w:p>
        </w:tc>
      </w:tr>
      <w:tr w:rsidR="00713C09">
        <w:trPr>
          <w:trHeight w:hRule="exact" w:val="138"/>
        </w:trPr>
        <w:tc>
          <w:tcPr>
            <w:tcW w:w="3970" w:type="dxa"/>
          </w:tcPr>
          <w:p w:rsidR="00713C09" w:rsidRDefault="00713C09"/>
        </w:tc>
        <w:tc>
          <w:tcPr>
            <w:tcW w:w="1702" w:type="dxa"/>
          </w:tcPr>
          <w:p w:rsidR="00713C09" w:rsidRDefault="00713C09"/>
        </w:tc>
        <w:tc>
          <w:tcPr>
            <w:tcW w:w="1702" w:type="dxa"/>
          </w:tcPr>
          <w:p w:rsidR="00713C09" w:rsidRDefault="00713C09"/>
        </w:tc>
        <w:tc>
          <w:tcPr>
            <w:tcW w:w="426" w:type="dxa"/>
          </w:tcPr>
          <w:p w:rsidR="00713C09" w:rsidRDefault="00713C09"/>
        </w:tc>
        <w:tc>
          <w:tcPr>
            <w:tcW w:w="710" w:type="dxa"/>
          </w:tcPr>
          <w:p w:rsidR="00713C09" w:rsidRDefault="00713C09"/>
        </w:tc>
        <w:tc>
          <w:tcPr>
            <w:tcW w:w="143" w:type="dxa"/>
          </w:tcPr>
          <w:p w:rsidR="00713C09" w:rsidRDefault="00713C09"/>
        </w:tc>
        <w:tc>
          <w:tcPr>
            <w:tcW w:w="993" w:type="dxa"/>
          </w:tcPr>
          <w:p w:rsidR="00713C09" w:rsidRDefault="00713C09"/>
        </w:tc>
      </w:tr>
      <w:tr w:rsidR="00713C09">
        <w:trPr>
          <w:trHeight w:hRule="exact" w:val="1666"/>
        </w:trPr>
        <w:tc>
          <w:tcPr>
            <w:tcW w:w="9654" w:type="dxa"/>
            <w:gridSpan w:val="7"/>
            <w:shd w:val="clear" w:color="000000" w:fill="FFFFFF"/>
            <w:tcMar>
              <w:left w:w="34" w:type="dxa"/>
              <w:right w:w="34" w:type="dxa"/>
            </w:tcMar>
          </w:tcPr>
          <w:p w:rsidR="00713C09" w:rsidRPr="00290F4B" w:rsidRDefault="00713C09">
            <w:pPr>
              <w:spacing w:after="0" w:line="240" w:lineRule="auto"/>
              <w:jc w:val="center"/>
              <w:rPr>
                <w:sz w:val="24"/>
                <w:szCs w:val="24"/>
                <w:lang w:val="ru-RU"/>
              </w:rPr>
            </w:pPr>
          </w:p>
          <w:p w:rsidR="00713C09" w:rsidRPr="00290F4B" w:rsidRDefault="002A276F">
            <w:pPr>
              <w:spacing w:after="0" w:line="240" w:lineRule="auto"/>
              <w:jc w:val="center"/>
              <w:rPr>
                <w:sz w:val="24"/>
                <w:szCs w:val="24"/>
                <w:lang w:val="ru-RU"/>
              </w:rPr>
            </w:pPr>
            <w:r w:rsidRPr="00290F4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13C09" w:rsidRPr="00290F4B" w:rsidRDefault="00713C09">
            <w:pPr>
              <w:spacing w:after="0" w:line="240" w:lineRule="auto"/>
              <w:jc w:val="center"/>
              <w:rPr>
                <w:sz w:val="24"/>
                <w:szCs w:val="24"/>
                <w:lang w:val="ru-RU"/>
              </w:rPr>
            </w:pPr>
          </w:p>
          <w:p w:rsidR="00713C09" w:rsidRDefault="002A276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13C09">
        <w:trPr>
          <w:trHeight w:hRule="exact" w:val="416"/>
        </w:trPr>
        <w:tc>
          <w:tcPr>
            <w:tcW w:w="3970" w:type="dxa"/>
          </w:tcPr>
          <w:p w:rsidR="00713C09" w:rsidRDefault="00713C09"/>
        </w:tc>
        <w:tc>
          <w:tcPr>
            <w:tcW w:w="1702" w:type="dxa"/>
          </w:tcPr>
          <w:p w:rsidR="00713C09" w:rsidRDefault="00713C09"/>
        </w:tc>
        <w:tc>
          <w:tcPr>
            <w:tcW w:w="1702" w:type="dxa"/>
          </w:tcPr>
          <w:p w:rsidR="00713C09" w:rsidRDefault="00713C09"/>
        </w:tc>
        <w:tc>
          <w:tcPr>
            <w:tcW w:w="426" w:type="dxa"/>
          </w:tcPr>
          <w:p w:rsidR="00713C09" w:rsidRDefault="00713C09"/>
        </w:tc>
        <w:tc>
          <w:tcPr>
            <w:tcW w:w="710" w:type="dxa"/>
          </w:tcPr>
          <w:p w:rsidR="00713C09" w:rsidRDefault="00713C09"/>
        </w:tc>
        <w:tc>
          <w:tcPr>
            <w:tcW w:w="143" w:type="dxa"/>
          </w:tcPr>
          <w:p w:rsidR="00713C09" w:rsidRDefault="00713C09"/>
        </w:tc>
        <w:tc>
          <w:tcPr>
            <w:tcW w:w="993" w:type="dxa"/>
          </w:tcPr>
          <w:p w:rsidR="00713C09" w:rsidRDefault="00713C09"/>
        </w:tc>
      </w:tr>
      <w:tr w:rsidR="00713C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Default="002A276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Default="002A276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Default="002A276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3C09" w:rsidRDefault="002A276F">
            <w:pPr>
              <w:spacing w:after="0" w:line="240" w:lineRule="auto"/>
              <w:jc w:val="center"/>
              <w:rPr>
                <w:sz w:val="24"/>
                <w:szCs w:val="24"/>
              </w:rPr>
            </w:pPr>
            <w:r>
              <w:rPr>
                <w:rFonts w:ascii="Times New Roman" w:hAnsi="Times New Roman" w:cs="Times New Roman"/>
                <w:color w:val="000000"/>
                <w:sz w:val="24"/>
                <w:szCs w:val="24"/>
              </w:rPr>
              <w:t>Часов</w:t>
            </w:r>
          </w:p>
        </w:tc>
      </w:tr>
      <w:tr w:rsidR="00713C0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3C09" w:rsidRDefault="00713C0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3C09" w:rsidRDefault="00713C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3C09" w:rsidRDefault="00713C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3C09" w:rsidRDefault="00713C09"/>
        </w:tc>
      </w:tr>
      <w:tr w:rsidR="00713C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1</w:t>
            </w:r>
          </w:p>
        </w:tc>
      </w:tr>
      <w:tr w:rsidR="00713C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1</w:t>
            </w:r>
          </w:p>
        </w:tc>
      </w:tr>
      <w:tr w:rsidR="00713C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1</w:t>
            </w:r>
          </w:p>
        </w:tc>
      </w:tr>
      <w:tr w:rsidR="00713C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1</w:t>
            </w:r>
          </w:p>
        </w:tc>
      </w:tr>
      <w:tr w:rsidR="00713C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1</w:t>
            </w:r>
          </w:p>
        </w:tc>
      </w:tr>
      <w:tr w:rsidR="00713C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1</w:t>
            </w:r>
          </w:p>
        </w:tc>
      </w:tr>
      <w:tr w:rsidR="00713C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2</w:t>
            </w:r>
          </w:p>
        </w:tc>
      </w:tr>
      <w:tr w:rsidR="00713C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2</w:t>
            </w:r>
          </w:p>
        </w:tc>
      </w:tr>
    </w:tbl>
    <w:p w:rsidR="00713C09" w:rsidRDefault="002A276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13C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lastRenderedPageBreak/>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22</w:t>
            </w:r>
          </w:p>
        </w:tc>
      </w:tr>
      <w:tr w:rsidR="00713C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24</w:t>
            </w:r>
          </w:p>
        </w:tc>
      </w:tr>
      <w:tr w:rsidR="00713C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24</w:t>
            </w:r>
          </w:p>
        </w:tc>
      </w:tr>
      <w:tr w:rsidR="00713C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Pr="00290F4B" w:rsidRDefault="002A276F">
            <w:pPr>
              <w:spacing w:after="0" w:line="240" w:lineRule="auto"/>
              <w:rPr>
                <w:sz w:val="24"/>
                <w:szCs w:val="24"/>
                <w:lang w:val="ru-RU"/>
              </w:rPr>
            </w:pPr>
            <w:r w:rsidRPr="00290F4B">
              <w:rPr>
                <w:rFonts w:ascii="Times New Roman" w:hAnsi="Times New Roman" w:cs="Times New Roman"/>
                <w:color w:val="000000"/>
                <w:sz w:val="24"/>
                <w:szCs w:val="24"/>
                <w:lang w:val="ru-RU"/>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24</w:t>
            </w:r>
          </w:p>
        </w:tc>
      </w:tr>
      <w:tr w:rsidR="00713C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713C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4</w:t>
            </w:r>
          </w:p>
        </w:tc>
      </w:tr>
      <w:tr w:rsidR="00713C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713C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713C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color w:val="000000"/>
                <w:sz w:val="24"/>
                <w:szCs w:val="24"/>
              </w:rPr>
              <w:t>108</w:t>
            </w:r>
          </w:p>
        </w:tc>
      </w:tr>
      <w:tr w:rsidR="00713C09" w:rsidRPr="00290F4B">
        <w:trPr>
          <w:trHeight w:hRule="exact" w:val="13310"/>
        </w:trPr>
        <w:tc>
          <w:tcPr>
            <w:tcW w:w="9654" w:type="dxa"/>
            <w:gridSpan w:val="4"/>
            <w:shd w:val="clear" w:color="000000" w:fill="FFFFFF"/>
            <w:tcMar>
              <w:left w:w="34" w:type="dxa"/>
              <w:right w:w="34" w:type="dxa"/>
            </w:tcMar>
          </w:tcPr>
          <w:p w:rsidR="00713C09" w:rsidRPr="00290F4B" w:rsidRDefault="00713C09">
            <w:pPr>
              <w:spacing w:after="0" w:line="240" w:lineRule="auto"/>
              <w:jc w:val="both"/>
              <w:rPr>
                <w:sz w:val="20"/>
                <w:szCs w:val="20"/>
                <w:lang w:val="ru-RU"/>
              </w:rPr>
            </w:pPr>
          </w:p>
          <w:p w:rsidR="00713C09" w:rsidRPr="00290F4B" w:rsidRDefault="002A276F">
            <w:pPr>
              <w:spacing w:after="0" w:line="240" w:lineRule="auto"/>
              <w:jc w:val="both"/>
              <w:rPr>
                <w:sz w:val="20"/>
                <w:szCs w:val="20"/>
                <w:lang w:val="ru-RU"/>
              </w:rPr>
            </w:pPr>
            <w:r w:rsidRPr="00290F4B">
              <w:rPr>
                <w:rFonts w:ascii="Times New Roman" w:hAnsi="Times New Roman" w:cs="Times New Roman"/>
                <w:color w:val="000000"/>
                <w:sz w:val="20"/>
                <w:szCs w:val="20"/>
                <w:lang w:val="ru-RU"/>
              </w:rPr>
              <w:t>* Примечания:</w:t>
            </w:r>
          </w:p>
          <w:p w:rsidR="00713C09" w:rsidRPr="00290F4B" w:rsidRDefault="002A276F">
            <w:pPr>
              <w:spacing w:after="0" w:line="240" w:lineRule="auto"/>
              <w:jc w:val="both"/>
              <w:rPr>
                <w:sz w:val="20"/>
                <w:szCs w:val="20"/>
                <w:lang w:val="ru-RU"/>
              </w:rPr>
            </w:pPr>
            <w:r w:rsidRPr="00290F4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3C09" w:rsidRPr="00290F4B" w:rsidRDefault="002A276F">
            <w:pPr>
              <w:spacing w:after="0" w:line="240" w:lineRule="auto"/>
              <w:jc w:val="both"/>
              <w:rPr>
                <w:sz w:val="20"/>
                <w:szCs w:val="20"/>
                <w:lang w:val="ru-RU"/>
              </w:rPr>
            </w:pPr>
            <w:r w:rsidRPr="00290F4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3C09" w:rsidRPr="00290F4B" w:rsidRDefault="002A276F">
            <w:pPr>
              <w:spacing w:after="0" w:line="240" w:lineRule="auto"/>
              <w:jc w:val="both"/>
              <w:rPr>
                <w:sz w:val="20"/>
                <w:szCs w:val="20"/>
                <w:lang w:val="ru-RU"/>
              </w:rPr>
            </w:pPr>
            <w:r w:rsidRPr="00290F4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13C09" w:rsidRPr="00290F4B" w:rsidRDefault="002A276F">
            <w:pPr>
              <w:spacing w:after="0" w:line="240" w:lineRule="auto"/>
              <w:jc w:val="both"/>
              <w:rPr>
                <w:sz w:val="20"/>
                <w:szCs w:val="20"/>
                <w:lang w:val="ru-RU"/>
              </w:rPr>
            </w:pPr>
            <w:r w:rsidRPr="00290F4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90F4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13C09" w:rsidRPr="00290F4B" w:rsidRDefault="002A276F">
            <w:pPr>
              <w:spacing w:after="0" w:line="240" w:lineRule="auto"/>
              <w:jc w:val="both"/>
              <w:rPr>
                <w:sz w:val="20"/>
                <w:szCs w:val="20"/>
                <w:lang w:val="ru-RU"/>
              </w:rPr>
            </w:pPr>
            <w:r w:rsidRPr="00290F4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3C09" w:rsidRPr="00290F4B" w:rsidRDefault="002A276F">
            <w:pPr>
              <w:spacing w:after="0" w:line="240" w:lineRule="auto"/>
              <w:jc w:val="both"/>
              <w:rPr>
                <w:sz w:val="20"/>
                <w:szCs w:val="20"/>
                <w:lang w:val="ru-RU"/>
              </w:rPr>
            </w:pPr>
            <w:r w:rsidRPr="00290F4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713C09" w:rsidRPr="00290F4B" w:rsidRDefault="002A276F">
      <w:pPr>
        <w:rPr>
          <w:sz w:val="0"/>
          <w:szCs w:val="0"/>
          <w:lang w:val="ru-RU"/>
        </w:rPr>
      </w:pPr>
      <w:r w:rsidRPr="0029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13C09" w:rsidRPr="00290F4B">
        <w:trPr>
          <w:trHeight w:hRule="exact" w:val="4522"/>
        </w:trPr>
        <w:tc>
          <w:tcPr>
            <w:tcW w:w="9654" w:type="dxa"/>
            <w:shd w:val="clear" w:color="000000" w:fill="FFFFFF"/>
            <w:tcMar>
              <w:left w:w="34" w:type="dxa"/>
              <w:right w:w="34" w:type="dxa"/>
            </w:tcMar>
          </w:tcPr>
          <w:p w:rsidR="00713C09" w:rsidRPr="00290F4B" w:rsidRDefault="002A276F">
            <w:pPr>
              <w:spacing w:after="0" w:line="240" w:lineRule="auto"/>
              <w:jc w:val="both"/>
              <w:rPr>
                <w:sz w:val="20"/>
                <w:szCs w:val="20"/>
                <w:lang w:val="ru-RU"/>
              </w:rPr>
            </w:pPr>
            <w:r w:rsidRPr="00290F4B">
              <w:rPr>
                <w:rFonts w:ascii="Times New Roman" w:hAnsi="Times New Roman" w:cs="Times New Roman"/>
                <w:color w:val="000000"/>
                <w:sz w:val="20"/>
                <w:szCs w:val="20"/>
                <w:lang w:val="ru-RU"/>
              </w:rPr>
              <w:lastRenderedPageBreak/>
              <w:t>срок может быть увеличен не более чем на один год по решению Академии, принятому на основании заявления обуча-ющегося).</w:t>
            </w:r>
          </w:p>
          <w:p w:rsidR="00713C09" w:rsidRPr="00290F4B" w:rsidRDefault="002A276F">
            <w:pPr>
              <w:spacing w:after="0" w:line="240" w:lineRule="auto"/>
              <w:jc w:val="both"/>
              <w:rPr>
                <w:sz w:val="20"/>
                <w:szCs w:val="20"/>
                <w:lang w:val="ru-RU"/>
              </w:rPr>
            </w:pPr>
            <w:r w:rsidRPr="00290F4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13C09" w:rsidRPr="00290F4B" w:rsidRDefault="002A276F">
            <w:pPr>
              <w:spacing w:after="0" w:line="240" w:lineRule="auto"/>
              <w:jc w:val="both"/>
              <w:rPr>
                <w:sz w:val="20"/>
                <w:szCs w:val="20"/>
                <w:lang w:val="ru-RU"/>
              </w:rPr>
            </w:pPr>
            <w:r w:rsidRPr="00290F4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13C09">
        <w:trPr>
          <w:trHeight w:hRule="exact" w:val="585"/>
        </w:trPr>
        <w:tc>
          <w:tcPr>
            <w:tcW w:w="9654" w:type="dxa"/>
            <w:shd w:val="clear" w:color="000000" w:fill="FFFFFF"/>
            <w:tcMar>
              <w:left w:w="34" w:type="dxa"/>
              <w:right w:w="34" w:type="dxa"/>
            </w:tcMar>
          </w:tcPr>
          <w:p w:rsidR="00713C09" w:rsidRPr="00290F4B" w:rsidRDefault="00713C09">
            <w:pPr>
              <w:spacing w:after="0" w:line="240" w:lineRule="auto"/>
              <w:rPr>
                <w:sz w:val="24"/>
                <w:szCs w:val="24"/>
                <w:lang w:val="ru-RU"/>
              </w:rPr>
            </w:pPr>
          </w:p>
          <w:p w:rsidR="00713C09" w:rsidRDefault="002A276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13C09">
        <w:trPr>
          <w:trHeight w:hRule="exact" w:val="277"/>
        </w:trPr>
        <w:tc>
          <w:tcPr>
            <w:tcW w:w="9654" w:type="dxa"/>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13C09">
        <w:trPr>
          <w:trHeight w:hRule="exact" w:val="26"/>
        </w:trPr>
        <w:tc>
          <w:tcPr>
            <w:tcW w:w="9654" w:type="dxa"/>
            <w:vMerge w:val="restart"/>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b/>
                <w:color w:val="000000"/>
                <w:sz w:val="24"/>
                <w:szCs w:val="24"/>
              </w:rPr>
              <w:t>Мировое информационное пространство</w:t>
            </w:r>
          </w:p>
        </w:tc>
      </w:tr>
      <w:tr w:rsidR="00713C09">
        <w:trPr>
          <w:trHeight w:hRule="exact" w:val="277"/>
        </w:trPr>
        <w:tc>
          <w:tcPr>
            <w:tcW w:w="9654" w:type="dxa"/>
            <w:vMerge/>
            <w:shd w:val="clear" w:color="000000" w:fill="FFFFFF"/>
            <w:tcMar>
              <w:left w:w="34" w:type="dxa"/>
              <w:right w:w="34" w:type="dxa"/>
            </w:tcMar>
          </w:tcPr>
          <w:p w:rsidR="00713C09" w:rsidRDefault="00713C09"/>
        </w:tc>
      </w:tr>
      <w:tr w:rsidR="00713C09">
        <w:trPr>
          <w:trHeight w:hRule="exact" w:val="1637"/>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rsidR="00713C09">
        <w:trPr>
          <w:trHeight w:hRule="exact" w:val="304"/>
        </w:trPr>
        <w:tc>
          <w:tcPr>
            <w:tcW w:w="9654" w:type="dxa"/>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b/>
                <w:color w:val="000000"/>
                <w:sz w:val="24"/>
                <w:szCs w:val="24"/>
              </w:rPr>
              <w:t>Информационные ресурсы общества</w:t>
            </w:r>
          </w:p>
        </w:tc>
      </w:tr>
      <w:tr w:rsidR="00713C09">
        <w:trPr>
          <w:trHeight w:hRule="exact" w:val="4882"/>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rsidR="00713C09">
        <w:trPr>
          <w:trHeight w:hRule="exact" w:val="304"/>
        </w:trPr>
        <w:tc>
          <w:tcPr>
            <w:tcW w:w="9654" w:type="dxa"/>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w:t>
            </w:r>
          </w:p>
        </w:tc>
      </w:tr>
      <w:tr w:rsidR="00713C09">
        <w:trPr>
          <w:trHeight w:hRule="exact" w:val="2572"/>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w:t>
            </w:r>
          </w:p>
        </w:tc>
      </w:tr>
    </w:tbl>
    <w:p w:rsidR="00713C09" w:rsidRDefault="002A2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C09">
        <w:trPr>
          <w:trHeight w:hRule="exact" w:val="1096"/>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lastRenderedPageBreak/>
              <w:t>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rsidR="00713C09">
        <w:trPr>
          <w:trHeight w:hRule="exact" w:val="304"/>
        </w:trPr>
        <w:tc>
          <w:tcPr>
            <w:tcW w:w="9654" w:type="dxa"/>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информационных ресурсов</w:t>
            </w:r>
          </w:p>
        </w:tc>
      </w:tr>
      <w:tr w:rsidR="00713C09">
        <w:trPr>
          <w:trHeight w:hRule="exact" w:val="2178"/>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713C09">
        <w:trPr>
          <w:trHeight w:hRule="exact" w:val="277"/>
        </w:trPr>
        <w:tc>
          <w:tcPr>
            <w:tcW w:w="9654" w:type="dxa"/>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13C09">
        <w:trPr>
          <w:trHeight w:hRule="exact" w:val="14"/>
        </w:trPr>
        <w:tc>
          <w:tcPr>
            <w:tcW w:w="9640" w:type="dxa"/>
          </w:tcPr>
          <w:p w:rsidR="00713C09" w:rsidRDefault="00713C09"/>
        </w:tc>
      </w:tr>
      <w:tr w:rsidR="00713C09">
        <w:trPr>
          <w:trHeight w:hRule="exact" w:val="304"/>
        </w:trPr>
        <w:tc>
          <w:tcPr>
            <w:tcW w:w="9654" w:type="dxa"/>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b/>
                <w:color w:val="000000"/>
                <w:sz w:val="24"/>
                <w:szCs w:val="24"/>
              </w:rPr>
              <w:t>Мировое информационное пространство</w:t>
            </w:r>
          </w:p>
        </w:tc>
      </w:tr>
      <w:tr w:rsidR="00713C09">
        <w:trPr>
          <w:trHeight w:hRule="exact" w:val="1637"/>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rsidR="00713C09">
        <w:trPr>
          <w:trHeight w:hRule="exact" w:val="14"/>
        </w:trPr>
        <w:tc>
          <w:tcPr>
            <w:tcW w:w="9640" w:type="dxa"/>
          </w:tcPr>
          <w:p w:rsidR="00713C09" w:rsidRDefault="00713C09"/>
        </w:tc>
      </w:tr>
      <w:tr w:rsidR="00713C09">
        <w:trPr>
          <w:trHeight w:hRule="exact" w:val="304"/>
        </w:trPr>
        <w:tc>
          <w:tcPr>
            <w:tcW w:w="9654" w:type="dxa"/>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b/>
                <w:color w:val="000000"/>
                <w:sz w:val="24"/>
                <w:szCs w:val="24"/>
              </w:rPr>
              <w:t>Информационные ресурсы общества</w:t>
            </w:r>
          </w:p>
        </w:tc>
      </w:tr>
      <w:tr w:rsidR="00713C09">
        <w:trPr>
          <w:trHeight w:hRule="exact" w:val="4882"/>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rsidR="00713C09">
        <w:trPr>
          <w:trHeight w:hRule="exact" w:val="14"/>
        </w:trPr>
        <w:tc>
          <w:tcPr>
            <w:tcW w:w="9640" w:type="dxa"/>
          </w:tcPr>
          <w:p w:rsidR="00713C09" w:rsidRDefault="00713C09"/>
        </w:tc>
      </w:tr>
      <w:tr w:rsidR="00713C09">
        <w:trPr>
          <w:trHeight w:hRule="exact" w:val="304"/>
        </w:trPr>
        <w:tc>
          <w:tcPr>
            <w:tcW w:w="9654" w:type="dxa"/>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w:t>
            </w:r>
          </w:p>
        </w:tc>
      </w:tr>
      <w:tr w:rsidR="00713C09">
        <w:trPr>
          <w:trHeight w:hRule="exact" w:val="3530"/>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bl>
    <w:p w:rsidR="00713C09" w:rsidRDefault="002A276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13C09">
        <w:trPr>
          <w:trHeight w:hRule="exact" w:val="304"/>
        </w:trPr>
        <w:tc>
          <w:tcPr>
            <w:tcW w:w="9654" w:type="dxa"/>
            <w:gridSpan w:val="2"/>
            <w:shd w:val="clear" w:color="000000" w:fill="FFFFFF"/>
            <w:tcMar>
              <w:left w:w="34" w:type="dxa"/>
              <w:right w:w="34" w:type="dxa"/>
            </w:tcMar>
          </w:tcPr>
          <w:p w:rsidR="00713C09" w:rsidRDefault="002A276F">
            <w:pPr>
              <w:spacing w:after="0" w:line="240" w:lineRule="auto"/>
              <w:jc w:val="center"/>
              <w:rPr>
                <w:sz w:val="24"/>
                <w:szCs w:val="24"/>
              </w:rPr>
            </w:pPr>
            <w:r>
              <w:rPr>
                <w:rFonts w:ascii="Times New Roman" w:hAnsi="Times New Roman" w:cs="Times New Roman"/>
                <w:b/>
                <w:color w:val="000000"/>
                <w:sz w:val="24"/>
                <w:szCs w:val="24"/>
              </w:rPr>
              <w:lastRenderedPageBreak/>
              <w:t>Оценка эффективности использования информационных ресурсов</w:t>
            </w:r>
          </w:p>
        </w:tc>
      </w:tr>
      <w:tr w:rsidR="00713C09">
        <w:trPr>
          <w:trHeight w:hRule="exact" w:val="2178"/>
        </w:trPr>
        <w:tc>
          <w:tcPr>
            <w:tcW w:w="9654" w:type="dxa"/>
            <w:gridSpan w:val="2"/>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713C09">
        <w:trPr>
          <w:trHeight w:hRule="exact" w:val="855"/>
        </w:trPr>
        <w:tc>
          <w:tcPr>
            <w:tcW w:w="9654" w:type="dxa"/>
            <w:gridSpan w:val="2"/>
            <w:shd w:val="clear" w:color="000000" w:fill="FFFFFF"/>
            <w:tcMar>
              <w:left w:w="34" w:type="dxa"/>
              <w:right w:w="34" w:type="dxa"/>
            </w:tcMar>
          </w:tcPr>
          <w:p w:rsidR="00713C09" w:rsidRDefault="00713C09">
            <w:pPr>
              <w:spacing w:after="0" w:line="240" w:lineRule="auto"/>
              <w:rPr>
                <w:sz w:val="24"/>
                <w:szCs w:val="24"/>
              </w:rPr>
            </w:pPr>
          </w:p>
          <w:p w:rsidR="00713C09" w:rsidRDefault="002A276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13C09">
        <w:trPr>
          <w:trHeight w:hRule="exact" w:val="5182"/>
        </w:trPr>
        <w:tc>
          <w:tcPr>
            <w:tcW w:w="9654" w:type="dxa"/>
            <w:gridSpan w:val="2"/>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«Мировые информационные ресурсы» / Лучко О.Н.. – Омск: Изд-во Омской гуманитарной академии, 2021.</w:t>
            </w:r>
          </w:p>
          <w:p w:rsidR="00713C09" w:rsidRDefault="002A276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13C09" w:rsidRDefault="002A276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13C09" w:rsidRDefault="002A276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13C09">
        <w:trPr>
          <w:trHeight w:hRule="exact" w:val="138"/>
        </w:trPr>
        <w:tc>
          <w:tcPr>
            <w:tcW w:w="285" w:type="dxa"/>
          </w:tcPr>
          <w:p w:rsidR="00713C09" w:rsidRDefault="00713C09"/>
        </w:tc>
        <w:tc>
          <w:tcPr>
            <w:tcW w:w="9356" w:type="dxa"/>
          </w:tcPr>
          <w:p w:rsidR="00713C09" w:rsidRDefault="00713C09"/>
        </w:tc>
      </w:tr>
      <w:tr w:rsidR="00713C09">
        <w:trPr>
          <w:trHeight w:hRule="exact" w:val="855"/>
        </w:trPr>
        <w:tc>
          <w:tcPr>
            <w:tcW w:w="9654" w:type="dxa"/>
            <w:gridSpan w:val="2"/>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13C09" w:rsidRDefault="002A276F">
            <w:pPr>
              <w:spacing w:after="0" w:line="240" w:lineRule="auto"/>
              <w:rPr>
                <w:sz w:val="24"/>
                <w:szCs w:val="24"/>
              </w:rPr>
            </w:pPr>
            <w:r>
              <w:rPr>
                <w:rFonts w:ascii="Times New Roman" w:hAnsi="Times New Roman" w:cs="Times New Roman"/>
                <w:b/>
                <w:color w:val="000000"/>
                <w:sz w:val="24"/>
                <w:szCs w:val="24"/>
              </w:rPr>
              <w:t>Основная:</w:t>
            </w:r>
          </w:p>
        </w:tc>
      </w:tr>
      <w:tr w:rsidR="00713C09">
        <w:trPr>
          <w:trHeight w:hRule="exact" w:val="1096"/>
        </w:trPr>
        <w:tc>
          <w:tcPr>
            <w:tcW w:w="9654" w:type="dxa"/>
            <w:gridSpan w:val="2"/>
            <w:shd w:val="clear" w:color="000000" w:fill="FFFFFF"/>
            <w:tcMar>
              <w:left w:w="34" w:type="dxa"/>
              <w:right w:w="34" w:type="dxa"/>
            </w:tcMar>
          </w:tcPr>
          <w:p w:rsidR="00713C09" w:rsidRDefault="002A27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Шаповалова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F7099">
                <w:rPr>
                  <w:rStyle w:val="a3"/>
                </w:rPr>
                <w:t>http://www.iprbookshop.ru/76236.html</w:t>
              </w:r>
            </w:hyperlink>
            <w:r>
              <w:t xml:space="preserve"> </w:t>
            </w:r>
          </w:p>
        </w:tc>
      </w:tr>
      <w:tr w:rsidR="00713C09">
        <w:trPr>
          <w:trHeight w:hRule="exact" w:val="555"/>
        </w:trPr>
        <w:tc>
          <w:tcPr>
            <w:tcW w:w="9654" w:type="dxa"/>
            <w:gridSpan w:val="2"/>
            <w:shd w:val="clear" w:color="000000" w:fill="FFFFFF"/>
            <w:tcMar>
              <w:left w:w="34" w:type="dxa"/>
              <w:right w:w="34" w:type="dxa"/>
            </w:tcMar>
          </w:tcPr>
          <w:p w:rsidR="00713C09" w:rsidRDefault="002A276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Нечипуренко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7099">
                <w:rPr>
                  <w:rStyle w:val="a3"/>
                </w:rPr>
                <w:t>https://urait.ru/bcode/438739</w:t>
              </w:r>
            </w:hyperlink>
            <w:r>
              <w:t xml:space="preserve"> </w:t>
            </w:r>
          </w:p>
        </w:tc>
      </w:tr>
      <w:tr w:rsidR="00713C09">
        <w:trPr>
          <w:trHeight w:hRule="exact" w:val="277"/>
        </w:trPr>
        <w:tc>
          <w:tcPr>
            <w:tcW w:w="285" w:type="dxa"/>
          </w:tcPr>
          <w:p w:rsidR="00713C09" w:rsidRDefault="00713C09"/>
        </w:tc>
        <w:tc>
          <w:tcPr>
            <w:tcW w:w="9370" w:type="dxa"/>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i/>
                <w:color w:val="000000"/>
                <w:sz w:val="24"/>
                <w:szCs w:val="24"/>
              </w:rPr>
              <w:t>Дополнительная:</w:t>
            </w:r>
          </w:p>
        </w:tc>
      </w:tr>
      <w:tr w:rsidR="00713C09">
        <w:trPr>
          <w:trHeight w:hRule="exact" w:val="26"/>
        </w:trPr>
        <w:tc>
          <w:tcPr>
            <w:tcW w:w="9654" w:type="dxa"/>
            <w:gridSpan w:val="2"/>
            <w:vMerge w:val="restart"/>
            <w:shd w:val="clear" w:color="000000" w:fill="FFFFFF"/>
            <w:tcMar>
              <w:left w:w="34" w:type="dxa"/>
              <w:right w:w="34" w:type="dxa"/>
            </w:tcMar>
          </w:tcPr>
          <w:p w:rsidR="00713C09" w:rsidRDefault="002A27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F7099">
                <w:rPr>
                  <w:rStyle w:val="a3"/>
                </w:rPr>
                <w:t>https://urait.ru/bcode/454444</w:t>
              </w:r>
            </w:hyperlink>
            <w:r>
              <w:t xml:space="preserve"> </w:t>
            </w:r>
          </w:p>
        </w:tc>
      </w:tr>
      <w:tr w:rsidR="00713C09">
        <w:trPr>
          <w:trHeight w:hRule="exact" w:val="528"/>
        </w:trPr>
        <w:tc>
          <w:tcPr>
            <w:tcW w:w="9654" w:type="dxa"/>
            <w:gridSpan w:val="2"/>
            <w:vMerge/>
            <w:shd w:val="clear" w:color="000000" w:fill="FFFFFF"/>
            <w:tcMar>
              <w:left w:w="34" w:type="dxa"/>
              <w:right w:w="34" w:type="dxa"/>
            </w:tcMar>
          </w:tcPr>
          <w:p w:rsidR="00713C09" w:rsidRDefault="00713C09"/>
        </w:tc>
      </w:tr>
      <w:tr w:rsidR="00713C09">
        <w:trPr>
          <w:trHeight w:hRule="exact" w:val="585"/>
        </w:trPr>
        <w:tc>
          <w:tcPr>
            <w:tcW w:w="9654" w:type="dxa"/>
            <w:gridSpan w:val="2"/>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13C09">
        <w:trPr>
          <w:trHeight w:hRule="exact" w:val="2790"/>
        </w:trPr>
        <w:tc>
          <w:tcPr>
            <w:tcW w:w="9654" w:type="dxa"/>
            <w:gridSpan w:val="2"/>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F7099">
                <w:rPr>
                  <w:rStyle w:val="a3"/>
                  <w:rFonts w:ascii="Times New Roman" w:hAnsi="Times New Roman" w:cs="Times New Roman"/>
                  <w:sz w:val="24"/>
                  <w:szCs w:val="24"/>
                </w:rPr>
                <w:t>http://www.iprbookshop.ru</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F7099">
                <w:rPr>
                  <w:rStyle w:val="a3"/>
                  <w:rFonts w:ascii="Times New Roman" w:hAnsi="Times New Roman" w:cs="Times New Roman"/>
                  <w:sz w:val="24"/>
                  <w:szCs w:val="24"/>
                </w:rPr>
                <w:t>http://biblio-online.ru</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F7099">
                <w:rPr>
                  <w:rStyle w:val="a3"/>
                  <w:rFonts w:ascii="Times New Roman" w:hAnsi="Times New Roman" w:cs="Times New Roman"/>
                  <w:sz w:val="24"/>
                  <w:szCs w:val="24"/>
                </w:rPr>
                <w:t>http://window.edu.ru/</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F7099">
                <w:rPr>
                  <w:rStyle w:val="a3"/>
                  <w:rFonts w:ascii="Times New Roman" w:hAnsi="Times New Roman" w:cs="Times New Roman"/>
                  <w:sz w:val="24"/>
                  <w:szCs w:val="24"/>
                </w:rPr>
                <w:t>http://elibrary.ru</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F7099">
                <w:rPr>
                  <w:rStyle w:val="a3"/>
                  <w:rFonts w:ascii="Times New Roman" w:hAnsi="Times New Roman" w:cs="Times New Roman"/>
                  <w:sz w:val="24"/>
                  <w:szCs w:val="24"/>
                </w:rPr>
                <w:t>http://www.sciencedirect.com</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F7099">
                <w:rPr>
                  <w:rStyle w:val="a3"/>
                  <w:rFonts w:ascii="Times New Roman" w:hAnsi="Times New Roman" w:cs="Times New Roman"/>
                  <w:sz w:val="24"/>
                  <w:szCs w:val="24"/>
                </w:rPr>
                <w:t>http://journals.cambridge.org</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F7099">
                <w:rPr>
                  <w:rStyle w:val="a3"/>
                  <w:rFonts w:ascii="Times New Roman" w:hAnsi="Times New Roman" w:cs="Times New Roman"/>
                  <w:sz w:val="24"/>
                  <w:szCs w:val="24"/>
                </w:rPr>
                <w:t>http://www.oxfordjoumals.org</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F7099">
                <w:rPr>
                  <w:rStyle w:val="a3"/>
                  <w:rFonts w:ascii="Times New Roman" w:hAnsi="Times New Roman" w:cs="Times New Roman"/>
                  <w:sz w:val="24"/>
                  <w:szCs w:val="24"/>
                </w:rPr>
                <w:t>http://dic.academic.ru/</w:t>
              </w:r>
            </w:hyperlink>
          </w:p>
        </w:tc>
      </w:tr>
    </w:tbl>
    <w:p w:rsidR="00713C09" w:rsidRDefault="002A2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C09">
        <w:trPr>
          <w:trHeight w:hRule="exact" w:val="7046"/>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6" w:history="1">
              <w:r w:rsidR="002F7099">
                <w:rPr>
                  <w:rStyle w:val="a3"/>
                  <w:rFonts w:ascii="Times New Roman" w:hAnsi="Times New Roman" w:cs="Times New Roman"/>
                  <w:sz w:val="24"/>
                  <w:szCs w:val="24"/>
                </w:rPr>
                <w:t>http://www.benran.ru</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F7099">
                <w:rPr>
                  <w:rStyle w:val="a3"/>
                  <w:rFonts w:ascii="Times New Roman" w:hAnsi="Times New Roman" w:cs="Times New Roman"/>
                  <w:sz w:val="24"/>
                  <w:szCs w:val="24"/>
                </w:rPr>
                <w:t>http://www.gks.ru</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F7099">
                <w:rPr>
                  <w:rStyle w:val="a3"/>
                  <w:rFonts w:ascii="Times New Roman" w:hAnsi="Times New Roman" w:cs="Times New Roman"/>
                  <w:sz w:val="24"/>
                  <w:szCs w:val="24"/>
                </w:rPr>
                <w:t>http://diss.rsl.ru</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F7099">
                <w:rPr>
                  <w:rStyle w:val="a3"/>
                  <w:rFonts w:ascii="Times New Roman" w:hAnsi="Times New Roman" w:cs="Times New Roman"/>
                  <w:sz w:val="24"/>
                  <w:szCs w:val="24"/>
                </w:rPr>
                <w:t>http://ru.spinform.ru</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13C09" w:rsidRDefault="002A276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13C09">
        <w:trPr>
          <w:trHeight w:hRule="exact" w:val="314"/>
        </w:trPr>
        <w:tc>
          <w:tcPr>
            <w:tcW w:w="9654" w:type="dxa"/>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13C09">
        <w:trPr>
          <w:trHeight w:hRule="exact" w:val="8030"/>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13C09" w:rsidRDefault="002A276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13C09" w:rsidRDefault="002A276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13C09" w:rsidRDefault="002A276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13C09" w:rsidRDefault="002A276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13C09" w:rsidRDefault="002A276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13C09" w:rsidRDefault="002A276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13C09" w:rsidRDefault="002A276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713C09" w:rsidRDefault="002A2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C09">
        <w:trPr>
          <w:trHeight w:hRule="exact" w:val="5784"/>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13C09" w:rsidRDefault="002A276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13C09" w:rsidRDefault="002A276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13C09">
        <w:trPr>
          <w:trHeight w:hRule="exact" w:val="855"/>
        </w:trPr>
        <w:tc>
          <w:tcPr>
            <w:tcW w:w="9654" w:type="dxa"/>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13C09">
        <w:trPr>
          <w:trHeight w:hRule="exact" w:val="2989"/>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13C09" w:rsidRDefault="00713C09">
            <w:pPr>
              <w:spacing w:after="0" w:line="240" w:lineRule="auto"/>
              <w:jc w:val="both"/>
              <w:rPr>
                <w:sz w:val="24"/>
                <w:szCs w:val="24"/>
              </w:rPr>
            </w:pPr>
          </w:p>
          <w:p w:rsidR="00713C09" w:rsidRDefault="002A276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13C09" w:rsidRDefault="002A276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13C09" w:rsidRDefault="002A276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13C09" w:rsidRDefault="002A276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13C09" w:rsidRDefault="002A276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13C09" w:rsidRDefault="002A276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13C09" w:rsidRDefault="00713C09">
            <w:pPr>
              <w:spacing w:after="0" w:line="240" w:lineRule="auto"/>
              <w:jc w:val="both"/>
              <w:rPr>
                <w:sz w:val="24"/>
                <w:szCs w:val="24"/>
              </w:rPr>
            </w:pPr>
          </w:p>
          <w:p w:rsidR="00713C09" w:rsidRDefault="002A276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13C09">
        <w:trPr>
          <w:trHeight w:hRule="exact" w:val="304"/>
        </w:trPr>
        <w:tc>
          <w:tcPr>
            <w:tcW w:w="9654" w:type="dxa"/>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713C09">
        <w:trPr>
          <w:trHeight w:hRule="exact" w:val="304"/>
        </w:trPr>
        <w:tc>
          <w:tcPr>
            <w:tcW w:w="9654" w:type="dxa"/>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13C09">
        <w:trPr>
          <w:trHeight w:hRule="exact" w:val="585"/>
        </w:trPr>
        <w:tc>
          <w:tcPr>
            <w:tcW w:w="9654" w:type="dxa"/>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13C09" w:rsidRDefault="002A276F">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2F7099">
                <w:rPr>
                  <w:rStyle w:val="a3"/>
                  <w:rFonts w:ascii="Times New Roman" w:hAnsi="Times New Roman" w:cs="Times New Roman"/>
                  <w:sz w:val="24"/>
                  <w:szCs w:val="24"/>
                </w:rPr>
                <w:t>http://fgosvo.ru</w:t>
              </w:r>
            </w:hyperlink>
          </w:p>
        </w:tc>
      </w:tr>
      <w:tr w:rsidR="00713C09">
        <w:trPr>
          <w:trHeight w:hRule="exact" w:val="304"/>
        </w:trPr>
        <w:tc>
          <w:tcPr>
            <w:tcW w:w="9654" w:type="dxa"/>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F7099">
                <w:rPr>
                  <w:rStyle w:val="a3"/>
                  <w:rFonts w:ascii="Times New Roman" w:hAnsi="Times New Roman" w:cs="Times New Roman"/>
                  <w:sz w:val="24"/>
                  <w:szCs w:val="24"/>
                </w:rPr>
                <w:t>http://edu.garant.ru/omga/</w:t>
              </w:r>
            </w:hyperlink>
          </w:p>
        </w:tc>
      </w:tr>
      <w:tr w:rsidR="00713C09">
        <w:trPr>
          <w:trHeight w:hRule="exact" w:val="585"/>
        </w:trPr>
        <w:tc>
          <w:tcPr>
            <w:tcW w:w="9654" w:type="dxa"/>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2F7099">
                <w:rPr>
                  <w:rStyle w:val="a3"/>
                  <w:rFonts w:ascii="Times New Roman" w:hAnsi="Times New Roman" w:cs="Times New Roman"/>
                  <w:sz w:val="24"/>
                  <w:szCs w:val="24"/>
                </w:rPr>
                <w:t>http://www.consultant.ru/edu/student/study/</w:t>
              </w:r>
            </w:hyperlink>
          </w:p>
        </w:tc>
      </w:tr>
      <w:tr w:rsidR="00713C09">
        <w:trPr>
          <w:trHeight w:hRule="exact" w:val="314"/>
        </w:trPr>
        <w:tc>
          <w:tcPr>
            <w:tcW w:w="9654" w:type="dxa"/>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13C09">
        <w:trPr>
          <w:trHeight w:hRule="exact" w:val="3363"/>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13C09" w:rsidRDefault="002A276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13C09" w:rsidRDefault="002A276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13C09" w:rsidRDefault="002A276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13C09" w:rsidRDefault="002A276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713C09" w:rsidRDefault="002A2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C09">
        <w:trPr>
          <w:trHeight w:hRule="exact" w:val="4341"/>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713C09" w:rsidRDefault="002A276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13C09" w:rsidRDefault="002A276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13C09" w:rsidRDefault="002A276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13C09" w:rsidRDefault="002A276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13C09" w:rsidRDefault="002A276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13C09" w:rsidRDefault="002A276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13C09" w:rsidRDefault="002A276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13C09" w:rsidRDefault="002A276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13C09" w:rsidRDefault="002A276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13C09">
        <w:trPr>
          <w:trHeight w:hRule="exact" w:val="277"/>
        </w:trPr>
        <w:tc>
          <w:tcPr>
            <w:tcW w:w="9640" w:type="dxa"/>
          </w:tcPr>
          <w:p w:rsidR="00713C09" w:rsidRDefault="00713C09"/>
        </w:tc>
      </w:tr>
      <w:tr w:rsidR="00713C09">
        <w:trPr>
          <w:trHeight w:hRule="exact" w:val="585"/>
        </w:trPr>
        <w:tc>
          <w:tcPr>
            <w:tcW w:w="9654" w:type="dxa"/>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13C09">
        <w:trPr>
          <w:trHeight w:hRule="exact" w:val="10187"/>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13C09" w:rsidRDefault="002A276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13C09" w:rsidRDefault="002A276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13C09" w:rsidRDefault="002A276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13C09" w:rsidRDefault="002A276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713C09" w:rsidRDefault="002A27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3C09">
        <w:trPr>
          <w:trHeight w:hRule="exact" w:val="4071"/>
        </w:trPr>
        <w:tc>
          <w:tcPr>
            <w:tcW w:w="9654" w:type="dxa"/>
            <w:shd w:val="clear" w:color="000000" w:fill="FFFFFF"/>
            <w:tcMar>
              <w:left w:w="34" w:type="dxa"/>
              <w:right w:w="34" w:type="dxa"/>
            </w:tcMar>
          </w:tcPr>
          <w:p w:rsidR="00713C09" w:rsidRDefault="002A276F">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713C09" w:rsidRDefault="002A276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13C09">
        <w:trPr>
          <w:trHeight w:hRule="exact" w:val="2748"/>
        </w:trPr>
        <w:tc>
          <w:tcPr>
            <w:tcW w:w="9654" w:type="dxa"/>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13C09">
        <w:trPr>
          <w:trHeight w:hRule="exact" w:val="3830"/>
        </w:trPr>
        <w:tc>
          <w:tcPr>
            <w:tcW w:w="9654" w:type="dxa"/>
            <w:shd w:val="clear" w:color="000000" w:fill="FFFFFF"/>
            <w:tcMar>
              <w:left w:w="34" w:type="dxa"/>
              <w:right w:w="34" w:type="dxa"/>
            </w:tcMar>
          </w:tcPr>
          <w:p w:rsidR="00713C09" w:rsidRDefault="002A276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13C09" w:rsidRDefault="00713C09"/>
    <w:sectPr w:rsidR="00713C09" w:rsidSect="008243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0F4B"/>
    <w:rsid w:val="002A276F"/>
    <w:rsid w:val="002F7099"/>
    <w:rsid w:val="00713C09"/>
    <w:rsid w:val="00824309"/>
    <w:rsid w:val="008F01B3"/>
    <w:rsid w:val="00D31453"/>
    <w:rsid w:val="00E209E2"/>
    <w:rsid w:val="00FB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4DF657-4279-4BF7-A0F1-3A5DF301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76F"/>
    <w:rPr>
      <w:color w:val="0563C1" w:themeColor="hyperlink"/>
      <w:u w:val="single"/>
    </w:rPr>
  </w:style>
  <w:style w:type="character" w:styleId="a4">
    <w:name w:val="Unresolved Mention"/>
    <w:basedOn w:val="a0"/>
    <w:uiPriority w:val="99"/>
    <w:semiHidden/>
    <w:unhideWhenUsed/>
    <w:rsid w:val="002F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4444"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8739"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76236.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7070</Words>
  <Characters>40302</Characters>
  <Application>Microsoft Office Word</Application>
  <DocSecurity>0</DocSecurity>
  <Lines>335</Lines>
  <Paragraphs>94</Paragraphs>
  <ScaleCrop>false</ScaleCrop>
  <Company>diakov.net</Company>
  <LinksUpToDate>false</LinksUpToDate>
  <CharactersWithSpaces>47278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2021-2022_ФГОС3++2021_Бак-ЗФО-ПИ(21)_plx_Мировые информационные ресурсы</dc:title>
  <dc:creator>FastReport.NET</dc:creator>
  <cp:lastModifiedBy>Mark Bernstorf</cp:lastModifiedBy>
  <cp:revision>6</cp:revision>
  <dcterms:created xsi:type="dcterms:W3CDTF">2021-10-16T13:03:00Z</dcterms:created>
  <dcterms:modified xsi:type="dcterms:W3CDTF">2022-11-12T09:13:00Z</dcterms:modified>
</cp:coreProperties>
</file>